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rPr>
          <w:rFonts w:hint="eastAsia"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县十</w:t>
      </w:r>
      <w:r>
        <w:rPr>
          <w:rFonts w:hint="eastAsia" w:ascii="黑体" w:hAnsi="宋体" w:eastAsia="黑体"/>
          <w:color w:val="000000" w:themeColor="text1"/>
          <w:sz w:val="28"/>
          <w:szCs w:val="28"/>
          <w:lang w:eastAsia="zh-CN"/>
          <w14:textFill>
            <w14:solidFill>
              <w14:schemeClr w14:val="tx1"/>
            </w14:solidFill>
          </w14:textFill>
        </w:rPr>
        <w:t>七</w:t>
      </w:r>
      <w:r>
        <w:rPr>
          <w:rFonts w:hint="eastAsia" w:ascii="黑体" w:hAnsi="宋体" w:eastAsia="黑体"/>
          <w:color w:val="000000" w:themeColor="text1"/>
          <w:sz w:val="28"/>
          <w:szCs w:val="28"/>
          <w14:textFill>
            <w14:solidFill>
              <w14:schemeClr w14:val="tx1"/>
            </w14:solidFill>
          </w14:textFill>
        </w:rPr>
        <w:t>届人大</w:t>
      </w:r>
      <w:r>
        <w:rPr>
          <w:rFonts w:hint="eastAsia" w:ascii="黑体" w:hAnsi="宋体" w:eastAsia="黑体"/>
          <w:color w:val="000000" w:themeColor="text1"/>
          <w:sz w:val="28"/>
          <w:szCs w:val="28"/>
          <w:lang w:eastAsia="zh-CN"/>
          <w14:textFill>
            <w14:solidFill>
              <w14:schemeClr w14:val="tx1"/>
            </w14:solidFill>
          </w14:textFill>
        </w:rPr>
        <w:t>二</w:t>
      </w:r>
      <w:r>
        <w:rPr>
          <w:rFonts w:hint="eastAsia" w:ascii="黑体" w:hAnsi="宋体" w:eastAsia="黑体"/>
          <w:color w:val="000000" w:themeColor="text1"/>
          <w:sz w:val="28"/>
          <w:szCs w:val="28"/>
          <w14:textFill>
            <w14:solidFill>
              <w14:schemeClr w14:val="tx1"/>
            </w14:solidFill>
          </w14:textFill>
        </w:rPr>
        <w:t>次会议文件（10）</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t>政府工作报告</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202</w:t>
      </w:r>
      <w:r>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年</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月</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15</w:t>
      </w: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日在木兰县十七届人</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大二</w:t>
      </w: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次会议上</w:t>
      </w:r>
    </w:p>
    <w:p>
      <w:pPr>
        <w:pStyle w:val="2"/>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县</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长</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 xml:space="preserve">  徐向峰</w:t>
      </w: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10" w:lineRule="exact"/>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各位代表：</w:t>
      </w:r>
    </w:p>
    <w:p>
      <w:pPr>
        <w:pStyle w:val="4"/>
        <w:keepNext w:val="0"/>
        <w:keepLines w:val="0"/>
        <w:pageBreakBefore w:val="0"/>
        <w:widowControl w:val="0"/>
        <w:kinsoku/>
        <w:wordWrap/>
        <w:overflowPunct w:val="0"/>
        <w:topLinePunct w:val="0"/>
        <w:autoSpaceDE/>
        <w:autoSpaceDN/>
        <w:bidi w:val="0"/>
        <w:adjustRightInd/>
        <w:snapToGrid/>
        <w:spacing w:after="0" w:line="510" w:lineRule="exact"/>
        <w:ind w:firstLine="64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现在，我代表县人民政府向大会作报告，请予审议。</w:t>
      </w:r>
    </w:p>
    <w:p>
      <w:pPr>
        <w:pStyle w:val="4"/>
        <w:keepNext w:val="0"/>
        <w:keepLines w:val="0"/>
        <w:pageBreakBefore w:val="0"/>
        <w:widowControl w:val="0"/>
        <w:kinsoku/>
        <w:wordWrap/>
        <w:overflowPunct w:val="0"/>
        <w:topLinePunct w:val="0"/>
        <w:autoSpaceDE/>
        <w:autoSpaceDN/>
        <w:bidi w:val="0"/>
        <w:adjustRightInd/>
        <w:snapToGrid/>
        <w:spacing w:after="0" w:line="510"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4"/>
        <w:keepNext w:val="0"/>
        <w:keepLines w:val="0"/>
        <w:pageBreakBefore w:val="0"/>
        <w:widowControl w:val="0"/>
        <w:kinsoku/>
        <w:wordWrap/>
        <w:overflowPunct w:val="0"/>
        <w:topLinePunct w:val="0"/>
        <w:autoSpaceDE/>
        <w:autoSpaceDN/>
        <w:bidi w:val="0"/>
        <w:adjustRightInd/>
        <w:snapToGrid/>
        <w:spacing w:after="0" w:line="510" w:lineRule="exact"/>
        <w:jc w:val="center"/>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一、20</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黑体" w:cs="Times New Roman"/>
          <w:color w:val="000000" w:themeColor="text1"/>
          <w:sz w:val="32"/>
          <w:szCs w:val="32"/>
          <w:highlight w:val="none"/>
          <w14:textFill>
            <w14:solidFill>
              <w14:schemeClr w14:val="tx1"/>
            </w14:solidFill>
          </w14:textFill>
        </w:rPr>
        <w:t>年工作回顾</w:t>
      </w:r>
    </w:p>
    <w:p>
      <w:pPr>
        <w:keepNext w:val="0"/>
        <w:keepLines w:val="0"/>
        <w:pageBreakBefore w:val="0"/>
        <w:widowControl w:val="0"/>
        <w:kinsoku/>
        <w:wordWrap/>
        <w:overflowPunct w:val="0"/>
        <w:topLinePunct w:val="0"/>
        <w:autoSpaceDE/>
        <w:autoSpaceDN/>
        <w:bidi w:val="0"/>
        <w:adjustRightInd/>
        <w:snapToGrid/>
        <w:spacing w:line="510" w:lineRule="exact"/>
        <w:ind w:firstLine="645"/>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10" w:lineRule="exact"/>
        <w:ind w:firstLine="645"/>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过去一年，是新一届政府开局之年，是党的二十大胜利召开之年，更是全县人民同心同德、踔厉奋发，顶住经济下行压力、战胜各种风险挑战的一年。一年来，我们</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坚持以习近平新时代中国特色社会主义思想为指导，</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深入落实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疫情要防住、经济要稳住、发展要安全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重要要求，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认真贯彻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市决策部署，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在县委坚强领导下，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完整、准确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全面贯彻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新发展理念，</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高质量发展，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经济运行呈现稳中有进、进中提质的良好态势，全县经济社会发展取得新成效。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pStyle w:val="2"/>
        <w:keepNext w:val="0"/>
        <w:keepLines w:val="0"/>
        <w:pageBreakBefore w:val="0"/>
        <w:widowControl w:val="0"/>
        <w:kinsoku/>
        <w:wordWrap/>
        <w:overflowPunct w:val="0"/>
        <w:topLinePunct w:val="0"/>
        <w:autoSpaceDE/>
        <w:autoSpaceDN/>
        <w:bidi w:val="0"/>
        <w:adjustRightInd/>
        <w:snapToGrid/>
        <w:spacing w:line="510" w:lineRule="exact"/>
        <w:ind w:left="0" w:leftChars="0"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——防疫成效持续巩固。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新冠肺炎疫情爆发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以来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，我们坚持人民至上、生命至上，</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坚持外防输入、内防反弹，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疫</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为令、靠前指挥，全县上下群防群控、尽锐出征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，历经三年时间五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轮输入性疫情，实现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零传染、零扩散、零外溢</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最大程度保护人民生命安全和身体健康，更好统筹疫情防控和经济社会发展。</w:t>
      </w:r>
    </w:p>
    <w:p>
      <w:pPr>
        <w:pStyle w:val="2"/>
        <w:keepNext w:val="0"/>
        <w:keepLines w:val="0"/>
        <w:pageBreakBefore w:val="0"/>
        <w:widowControl w:val="0"/>
        <w:kinsoku/>
        <w:wordWrap/>
        <w:overflowPunct w:val="0"/>
        <w:topLinePunct w:val="0"/>
        <w:autoSpaceDE/>
        <w:autoSpaceDN/>
        <w:bidi w:val="0"/>
        <w:adjustRightInd/>
        <w:snapToGrid/>
        <w:spacing w:line="510" w:lineRule="exact"/>
        <w:ind w:left="0" w:leftChars="0"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——县域经济平稳运行。</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县地区生产总值增长4.3%；全社会固定资产投资增长20.1%；规模以上工业增加值增长2%；一般公共预算收入完成2.24亿元，增长25.2%；实际利用内资完成9.64亿元，增长74.95%；全年供电量实现3.03亿千瓦时，增长12.66%。</w:t>
      </w:r>
    </w:p>
    <w:p>
      <w:pPr>
        <w:pStyle w:val="2"/>
        <w:keepNext w:val="0"/>
        <w:keepLines w:val="0"/>
        <w:pageBreakBefore w:val="0"/>
        <w:widowControl w:val="0"/>
        <w:kinsoku/>
        <w:wordWrap/>
        <w:overflowPunct w:val="0"/>
        <w:topLinePunct w:val="0"/>
        <w:autoSpaceDE/>
        <w:autoSpaceDN/>
        <w:bidi w:val="0"/>
        <w:adjustRightInd/>
        <w:snapToGrid/>
        <w:spacing w:line="510" w:lineRule="exact"/>
        <w:ind w:left="0" w:leftChars="0"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w:t>
      </w:r>
      <w:r>
        <w:rPr>
          <w:rFonts w:hint="eastAsia"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人民生活持续改善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。民生支出占一般公共预算支出的 68%；城镇和农村居民人均可支配收入达到26644元、16283元，分别增长4.3%和3.7%；全年粮食总产量达到14亿斤，实现“十九连丰”。</w:t>
      </w:r>
    </w:p>
    <w:p>
      <w:pPr>
        <w:pStyle w:val="2"/>
        <w:keepNext w:val="0"/>
        <w:keepLines w:val="0"/>
        <w:pageBreakBefore w:val="0"/>
        <w:widowControl w:val="0"/>
        <w:kinsoku/>
        <w:wordWrap/>
        <w:overflowPunct w:val="0"/>
        <w:topLinePunct w:val="0"/>
        <w:autoSpaceDE/>
        <w:autoSpaceDN/>
        <w:bidi w:val="0"/>
        <w:adjustRightInd/>
        <w:snapToGrid/>
        <w:spacing w:line="510" w:lineRule="exact"/>
        <w:ind w:left="0" w:leftChars="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——发展安全充分保障。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对冲经济下行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压力，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积极财政持续发力，“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三保</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支出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底线切实兜牢</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，系统风险</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得到有效防范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。防汛抗旱风险损失降到最低，食品药品安全得到保障，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连续五年无一般以上生产安全事故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一年来，我们突出上项目、抓招商，产业发展动能不断集聚。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抢</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抓国家稳经济大盘</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一揽子</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政策窗口期，全年谋划储备项目</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110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个，争取中央预算内和债券项目31个，到位资金8.4亿元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，同比增长252.9%。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落实县级领导包联项目和调度会商机制，推进重点项目49个，完成投资11.</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54</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亿元，同比增长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%。有针对性</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地</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引进一批税源型、支撑型、拉动型优质项目，正式签约1</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个，</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签约</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总额</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115.8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亿元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，同比增长59.83%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。冷链物流配送中心项目全面实施，达产后</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可</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带动本地粮改菜10万亩；中节能</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0</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万千瓦和新疆特变电工30万千瓦</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风力发电项目顺利落地，新能源产业迈上新台阶；流源水蛭和康泽源药业实现当年签约、当年落地、</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当年建成、</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当年</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投</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，全县经济展现出巨大潜力、焕发出勃勃生机。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pStyle w:val="4"/>
        <w:keepNext w:val="0"/>
        <w:keepLines w:val="0"/>
        <w:pageBreakBefore w:val="0"/>
        <w:widowControl w:val="0"/>
        <w:kinsoku/>
        <w:wordWrap/>
        <w:overflowPunct w:val="0"/>
        <w:topLinePunct w:val="0"/>
        <w:autoSpaceDE/>
        <w:autoSpaceDN/>
        <w:bidi w:val="0"/>
        <w:adjustRightInd/>
        <w:snapToGrid/>
        <w:spacing w:after="0" w:line="510" w:lineRule="exact"/>
        <w:ind w:firstLine="640"/>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一年来，我们突出固底板、兴产业，经济发展后劲持续增强。</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突出平台赋能，提升综合实力，完成小微企业孵化创业中心和标准化厂房建设。全力破解企业困境，彪马啤酒实现产值翻一番。加快腾笼换鸟进程，开发区土地利用率达</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到100%，实现历史性突破。持续提高开发区承载能力，调整</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新增167.8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平方米工业用地，扩充发展空间。紧扣动力提升，突出绿色食品和生态资源开发，初步形成食品、工艺品、化工、能源及装备制造等产业多元促动发展格局。放大孵化效应，聚焦数字经济和生物经济，充分发挥科技创新支撑力，培育壮大康泽源、宝德生物等医药产业，北</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菜</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实业、素晴豆业等豆制品加工产业。培育新入规企业</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家，全县规上企业达到</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家，同比增长</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17.4</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%。全覆盖包联企业956户，落实兑现助企纾困政策，影响企业</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发展问题</w:t>
      </w:r>
      <w:r>
        <w:rPr>
          <w:rFonts w:hint="eastAsia" w:eastAsia="仿宋_GB2312" w:cs="Times New Roman"/>
          <w:color w:val="000000" w:themeColor="text1"/>
          <w:kern w:val="0"/>
          <w:sz w:val="32"/>
          <w:szCs w:val="32"/>
          <w:highlight w:val="none"/>
          <w:lang w:val="en-US" w:eastAsia="zh-CN"/>
          <w14:textFill>
            <w14:solidFill>
              <w14:schemeClr w14:val="tx1"/>
            </w14:solidFill>
          </w14:textFill>
        </w:rPr>
        <w:t>得到</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及时有效解决。</w:t>
      </w:r>
    </w:p>
    <w:p>
      <w:pPr>
        <w:pStyle w:val="4"/>
        <w:keepNext w:val="0"/>
        <w:keepLines w:val="0"/>
        <w:pageBreakBefore w:val="0"/>
        <w:widowControl w:val="0"/>
        <w:kinsoku/>
        <w:wordWrap/>
        <w:overflowPunct w:val="0"/>
        <w:topLinePunct w:val="0"/>
        <w:autoSpaceDE/>
        <w:autoSpaceDN/>
        <w:bidi w:val="0"/>
        <w:adjustRightInd/>
        <w:snapToGrid/>
        <w:spacing w:after="0" w:line="510" w:lineRule="exact"/>
        <w:ind w:firstLine="64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w:t>
      </w:r>
      <w:r>
        <w:rPr>
          <w:rFonts w:hint="eastAsia" w:eastAsia="楷体_GB2312" w:cs="Times New Roman"/>
          <w:color w:val="000000" w:themeColor="text1"/>
          <w:kern w:val="0"/>
          <w:sz w:val="32"/>
          <w:szCs w:val="32"/>
          <w:highlight w:val="none"/>
          <w:lang w:val="en-US" w:eastAsia="zh-CN"/>
          <w14:textFill>
            <w14:solidFill>
              <w14:schemeClr w14:val="tx1"/>
            </w14:solidFill>
          </w14:textFill>
        </w:rPr>
        <w:t>突出</w:t>
      </w: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抓基础、补短板，乡村振兴战略有序推进。</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深入推进巩固脱贫攻坚成果同乡村振兴有效衔接，全县脱贫人口人均收入达到</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14527元，增长14.9%</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。大力实施</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藏粮于地、藏粮于技</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战略，持续调优农业产业结构，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全县粮食生产面积稳定在192万亩，优质品种率达到95%。</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禽肉及禽蛋总产量</w:t>
      </w:r>
      <w:r>
        <w:rPr>
          <w:rFonts w:hint="eastAsia" w:eastAsia="仿宋_GB2312" w:cs="Times New Roman"/>
          <w:color w:val="000000" w:themeColor="text1"/>
          <w:kern w:val="0"/>
          <w:sz w:val="32"/>
          <w:szCs w:val="32"/>
          <w:highlight w:val="none"/>
          <w:lang w:val="en-US" w:eastAsia="zh-CN"/>
          <w14:textFill>
            <w14:solidFill>
              <w14:schemeClr w14:val="tx1"/>
            </w14:solidFill>
          </w14:textFill>
        </w:rPr>
        <w:t>分别</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达到</w:t>
      </w:r>
      <w:r>
        <w:rPr>
          <w:rFonts w:hint="eastAsia" w:eastAsia="仿宋_GB2312" w:cs="Times New Roman"/>
          <w:color w:val="000000" w:themeColor="text1"/>
          <w:kern w:val="0"/>
          <w:sz w:val="32"/>
          <w:szCs w:val="32"/>
          <w:highlight w:val="none"/>
          <w:lang w:val="en-US" w:eastAsia="zh-CN"/>
          <w14:textFill>
            <w14:solidFill>
              <w14:schemeClr w14:val="tx1"/>
            </w14:solidFill>
          </w14:textFill>
        </w:rPr>
        <w:t>193</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万公斤、</w:t>
      </w:r>
      <w:r>
        <w:rPr>
          <w:rFonts w:hint="eastAsia" w:eastAsia="仿宋_GB2312" w:cs="Times New Roman"/>
          <w:color w:val="000000" w:themeColor="text1"/>
          <w:sz w:val="32"/>
          <w:szCs w:val="32"/>
          <w:highlight w:val="none"/>
          <w:lang w:val="en-US" w:eastAsia="zh-CN"/>
          <w14:textFill>
            <w14:solidFill>
              <w14:schemeClr w14:val="tx1"/>
            </w14:solidFill>
          </w14:textFill>
        </w:rPr>
        <w:t>86.7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万公斤。农业科技装备水平不断提升，机械化水平达到97.95%。农产品质量持续提高，新建高标准农田7万亩，发展全国绿色食品原料（水稻）标准化生产基地50万亩，新认证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三品一标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农产品21个。持续发展特色农业，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创设农业发展新模式，</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新增300亩以上家庭农场100家</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。大力推进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农村人居环境整治，农村生活垃圾处理长效机制</w:t>
      </w:r>
      <w:r>
        <w:rPr>
          <w:rFonts w:hint="eastAsia" w:eastAsia="仿宋_GB2312" w:cs="Times New Roman"/>
          <w:color w:val="000000" w:themeColor="text1"/>
          <w:sz w:val="32"/>
          <w:szCs w:val="32"/>
          <w:highlight w:val="none"/>
          <w:lang w:val="en-US" w:eastAsia="zh-CN"/>
          <w14:textFill>
            <w14:solidFill>
              <w14:schemeClr w14:val="tx1"/>
            </w14:solidFill>
          </w14:textFill>
        </w:rPr>
        <w:t>基本</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实现全覆盖。新建农村公路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52.6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公里、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室外旱厕2</w:t>
      </w:r>
      <w:r>
        <w:rPr>
          <w:rFonts w:hint="eastAsia" w:eastAsia="仿宋_GB2312" w:cs="Times New Roman"/>
          <w:color w:val="000000" w:themeColor="text1"/>
          <w:sz w:val="32"/>
          <w:szCs w:val="32"/>
          <w:highlight w:val="none"/>
          <w:lang w:val="en-US" w:eastAsia="zh-CN"/>
          <w14:textFill>
            <w14:solidFill>
              <w14:schemeClr w14:val="tx1"/>
            </w14:solidFill>
          </w14:textFill>
        </w:rPr>
        <w:t>33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打造</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个美丽宜居村庄，农村人居环境</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得到明显改善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spacing w:after="0" w:line="510" w:lineRule="exact"/>
        <w:ind w:firstLine="640"/>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w:t>
      </w:r>
      <w:r>
        <w:rPr>
          <w:rFonts w:hint="eastAsia" w:eastAsia="楷体_GB2312" w:cs="Times New Roman"/>
          <w:color w:val="000000" w:themeColor="text1"/>
          <w:kern w:val="0"/>
          <w:sz w:val="32"/>
          <w:szCs w:val="32"/>
          <w:highlight w:val="none"/>
          <w:lang w:val="en-US" w:eastAsia="zh-CN"/>
          <w14:textFill>
            <w14:solidFill>
              <w14:schemeClr w14:val="tx1"/>
            </w14:solidFill>
          </w14:textFill>
        </w:rPr>
        <w:t>突出</w:t>
      </w: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优服务、提效能，经济发展环境持续改善。</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积极推进审批制度改革，803项政务事项实现</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综窗</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办理，</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应进必进</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事项达到</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市级考核标准</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。推进</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多证合一</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简易注销</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等压缩企业开办时间措施，新增市场主体2845户，增长23.7%。入驻</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信易贷</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平台企业</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4213</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家，授信金额1200万</w:t>
      </w:r>
      <w:r>
        <w:rPr>
          <w:rFonts w:hint="eastAsia" w:eastAsia="仿宋_GB2312" w:cs="Times New Roman"/>
          <w:color w:val="000000" w:themeColor="text1"/>
          <w:kern w:val="0"/>
          <w:sz w:val="32"/>
          <w:szCs w:val="32"/>
          <w:highlight w:val="none"/>
          <w:lang w:val="en-US" w:eastAsia="zh-CN"/>
          <w14:textFill>
            <w14:solidFill>
              <w14:schemeClr w14:val="tx1"/>
            </w14:solidFill>
          </w14:textFill>
        </w:rPr>
        <w:t>元</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32"/>
          <w:szCs w:val="32"/>
          <w14:textFill>
            <w14:solidFill>
              <w14:schemeClr w14:val="tx1"/>
            </w14:solidFill>
          </w14:textFill>
        </w:rPr>
        <w:t>加强社会信用体系建设，</w:t>
      </w:r>
      <w:r>
        <w:rPr>
          <w:rFonts w:hint="eastAsia" w:ascii="仿宋_GB2312" w:hAnsi="仿宋_GB2312" w:eastAsia="仿宋_GB2312" w:cs="仿宋_GB2312"/>
          <w:b w:val="0"/>
          <w:bCs/>
          <w:color w:val="000000" w:themeColor="text1"/>
          <w:spacing w:val="0"/>
          <w:sz w:val="32"/>
          <w:szCs w:val="32"/>
          <w:lang w:eastAsia="zh-CN"/>
          <w14:textFill>
            <w14:solidFill>
              <w14:schemeClr w14:val="tx1"/>
            </w14:solidFill>
          </w14:textFill>
        </w:rPr>
        <w:t>在全域市场主体推广应用“码上诚信”，《让诚信之花遍地开放》获评国家级信用案例。</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建成</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24小时不打烊</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自助服务大厅，</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好差评</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实现线上线下融合。加快</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一网通办</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进程，全市最先实现政务外网向村（社区）延伸。</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e冰城</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注册比率暂居全市第一</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，群众足不出户即可办事。</w:t>
      </w:r>
    </w:p>
    <w:p>
      <w:pPr>
        <w:pStyle w:val="4"/>
        <w:keepNext w:val="0"/>
        <w:keepLines w:val="0"/>
        <w:pageBreakBefore w:val="0"/>
        <w:widowControl w:val="0"/>
        <w:kinsoku/>
        <w:wordWrap/>
        <w:overflowPunct w:val="0"/>
        <w:topLinePunct w:val="0"/>
        <w:autoSpaceDE/>
        <w:autoSpaceDN/>
        <w:bidi w:val="0"/>
        <w:adjustRightInd/>
        <w:snapToGrid/>
        <w:spacing w:after="0" w:line="510" w:lineRule="exact"/>
        <w:ind w:firstLine="640"/>
        <w:textAlignment w:val="auto"/>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一年来，我们突出攻重点、克难点，生态环境治理显著增强。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深入践行</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两山</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理念，按照整改时序工作标准，有力推进中央和省环保督察反馈问题</w:t>
      </w:r>
      <w:r>
        <w:rPr>
          <w:rFonts w:hint="eastAsia" w:eastAsia="仿宋_GB2312" w:cs="Times New Roman"/>
          <w:color w:val="000000" w:themeColor="text1"/>
          <w:sz w:val="32"/>
          <w:szCs w:val="32"/>
          <w:highlight w:val="none"/>
          <w:lang w:val="en-US" w:eastAsia="zh-CN"/>
          <w14:textFill>
            <w14:solidFill>
              <w14:schemeClr w14:val="tx1"/>
            </w14:solidFill>
          </w14:textFill>
        </w:rPr>
        <w:t>整改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。秸秆禁烧、扬尘管控治理有效，空气质量持续改善。严格落实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河长制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，完成白杨木河、木兰达河年度治理项目。完成大贵镇、新民镇雨水管网、大贵镇污水处理站及配套管网和东兴镇污水管网建设。高位推动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林长制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，建立全域覆盖的县乡村</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级</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林长制</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责任体系。积极开展污染防治，强化黑土地保护及危险废物规范化监管，修复历史遗留矿山3座</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，完成表土剥离11宗，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造林绿化5000亩，侵蚀沟治理202条，我们的天更蓝、山更绿、水更清</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eastAsia" w:eastAsia="仿宋_GB2312" w:cs="Times New Roman"/>
          <w:color w:val="000000" w:themeColor="text1"/>
          <w:kern w:val="0"/>
          <w:sz w:val="32"/>
          <w:szCs w:val="32"/>
          <w:highlight w:val="none"/>
          <w:lang w:val="en-US" w:eastAsia="zh-CN"/>
          <w14:textFill>
            <w14:solidFill>
              <w14:schemeClr w14:val="tx1"/>
            </w14:solidFill>
          </w14:textFill>
        </w:rPr>
        <w:t xml:space="preserve">湿地保护成效明显，木兰松花江国家湿地保护公园纪录片在央视“发展之旅”专题播出。   </w:t>
      </w:r>
    </w:p>
    <w:p>
      <w:pPr>
        <w:keepNext w:val="0"/>
        <w:keepLines w:val="0"/>
        <w:pageBreakBefore w:val="0"/>
        <w:widowControl w:val="0"/>
        <w:numPr>
          <w:ilvl w:val="0"/>
          <w:numId w:val="0"/>
        </w:numPr>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w:t>
      </w:r>
      <w:r>
        <w:rPr>
          <w:rFonts w:hint="eastAsia"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突出</w:t>
      </w: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解难题、惠民生，群众获得感幸福感不断提高。</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持续提高就业和社保水平，发放创业担保贷款300余万元，城镇新增就业1660人、再就业964人。社会保险和基本医疗保险覆盖面持续扩大，城乡居民低保标准、城乡特困人员基本生活标准和企业退休人员基本养老金水平稳步提高。持续加快社会事业发展，支持城乡教育一体化，完成</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特殊教育学校等5所学校综合楼及食宿楼建设</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。医疗卫生全面加强，全县13家医疗机构和30家个体诊所建立预检分诊制度，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8家乡镇卫生院全部实施基本药物制度</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住房保障体系进一步完善，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投资2.85亿元，启动民主区域保障性住房综合改造项目，城区低收入家庭住房困难将得以解决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完成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31个小区二次供水改造，覆盖率达到95%。完成供水系统平台改造，供水质量全面提升。完成城区污水处理厂</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改造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，日处理能力提高1倍，</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达到一级</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A</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标准。完成20.05公里城区老旧排水管网更新改造、雨污分流</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排水防涝工程。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改造供热管线13.9公里，解决11个小区供热问题。完成老旧小区改造24个，受益居民770户。持续推进城镇燃气管网改造，集中</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燃气用户累计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2300户。</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完成江山路等23条城区巷路改造，有效解决居民出行及道路排水</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问题</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。完成木兰镇规划街路门牌安装。完成2栋</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骨灰堂建设，</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殡葬服务公益性不断增强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文化馆、图书馆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和体育活动中心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全面启动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文体基础设施不断完善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一年来，我们</w:t>
      </w:r>
      <w:r>
        <w:rPr>
          <w:rFonts w:hint="eastAsia"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突出</w:t>
      </w: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强法治、转作风，政府自身建设得到加强</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。坚持以习近平新时代中国特色社会主义思想为指导，全面学习宣传党的二十大精神，坚决拥护</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两个确立</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、增强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四个意识</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、坚定</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四个自信</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、做到</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两个维护</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。全面落实从严治党要求，严格履行</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一岗双责</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有效推进</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政治生态和意识形态工作，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不折不扣抓好中央和省委巡视反馈意见整改落实。扎实开展</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能力作风建设年</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活动，完成</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县</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级攻坚破难任务</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13</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项。</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自觉接受人大、政协监督，</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52件人大代表建议、5</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件政协委员提案全部按时办复。严格落实中央八项规定精神，坚决遏制</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四风</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，全县</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三公</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经费压缩5%。深入落实</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八五</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普法规划，推进法治政府建设。强化</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平安木兰</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，严厉打击各类刑事犯罪，坚持扫黑除恶常态化，社会治安保持稳定，安全生产形势向好。创新、务实、高效、担当、清廉成为政府系统干事创业的时代新风。</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与此同时，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国防教育、民族宗教、妇女儿童、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审计监察、统计监测、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退役军人、残疾人、气象、供销社、老区建设等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各项事业都有了新的发展和进步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各位代表！回顾过去的一年，我们遭遇了前所未有的风险挑战，经济发展、城乡运行、群众生活受到极大冲击，我们坚持铁肩扛硬、负重前行，在困境中育生机、逆境中谋发展，成功通过了经济社会综合性</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体检</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和压力</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测试</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，全县稳的态势在持续、进的力度在加大、好的因素在累积、惠的成效在显现。</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事非经过不知难，成如容易却艰辛。过去一年取得的成绩确实来之不易，这是</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以</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习近平同志为核心的党中央坚强领导的结果，是完整、准确、全面落实新发展理念的结果，是解放思想、攻坚克难、共同奋斗的结果。这一成绩的取得，得益于省市县委的坚强领导、科学决策，得益于既定目标清晰精准、切合实际，得益于政府班子开拓进取、担当作为，得益于各乡镇各部门通力协作、合力攻坚，得益于广大干部职工攻坚破难、跳起摸高；得益于全县人民守望相助、同舟共济。这期间，多少干部职工身兼数职、冲锋一线、昼夜坚守；多少企业商户顶住压力、主动配合、无私奉献；多少城乡群众积极参与、默默支持、共克时艰。这些奋斗场景，令人感动、让人心疼，我们也为之骄傲，每个人都了不起。</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此，我代表县人民政府，向在全县各领域和岗位上辛勤劳动、作出贡献的干部职工表示崇高的敬意！向给予政府工作大力支持的人大代表、政协委员，向无党派人士、人民团体，向消防武警官兵、离退休老同志，向所有关心和支持木兰经济社会发展的各界人士，表示衷心的感谢！</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各位代表！思危方可居安，知忧才能克难。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在肯定成绩的同时，也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必须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清醒</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到，</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面对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经济社会发展的新老矛盾，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我们的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还存在一些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短板和不足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新发展理念还没有完全成为行动自觉，创新发展能力有待提升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产业转型升级任务艰巨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，新旧动能转换尚未完成；</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民生领域还有不少薄弱环节，优质教育、优质医疗资源供给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还有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不足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营商环境还需进一步改善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，服务企业群众措施还需加实加细；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一些政府工作人员观念陈旧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僵化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，服务能力不强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水平不高，形式主义、官僚主义问题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还没有完全杜绝，侵害群众利益及腐败问题时有发生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。对于这些突出问题，我们将采取更加有力的措施，切实加以解决。</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left="0" w:leftChars="0" w:firstLine="0" w:firstLine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left="0" w:leftChars="0" w:firstLine="0" w:firstLine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黑体" w:cs="Times New Roman"/>
          <w:color w:val="000000" w:themeColor="text1"/>
          <w:sz w:val="32"/>
          <w:szCs w:val="32"/>
          <w:highlight w:val="none"/>
          <w14:textFill>
            <w14:solidFill>
              <w14:schemeClr w14:val="tx1"/>
            </w14:solidFill>
          </w14:textFill>
        </w:rPr>
        <w:t>、20</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黑体" w:cs="Times New Roman"/>
          <w:color w:val="000000" w:themeColor="text1"/>
          <w:sz w:val="32"/>
          <w:szCs w:val="32"/>
          <w:highlight w:val="none"/>
          <w14:textFill>
            <w14:solidFill>
              <w14:schemeClr w14:val="tx1"/>
            </w14:solidFill>
          </w14:textFill>
        </w:rPr>
        <w:t>年工作</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安排</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今年，是全面落实党的二十大精神的开局之年，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是实施</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十四五</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规划承上启下的关键一年，做好政府工作意义重大。要看到，</w:t>
      </w:r>
      <w:r>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我们面临的发展形势依然复杂严峻，长期积累的结构性、体制性矛盾相互交织，困难和挑战依然存在。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但我们更应看到，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丰富的自然资源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良好的生态环境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、丰厚的红色底蕴，以及无中生有、有中生优、优中生新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、新中生强、强中生大、生生不息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的积极探索，集聚了木兰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经济社会发展的后劲。特别是签约落地的一批亿级以上项目，已完成基础建设，发展动能将充分释放，</w:t>
      </w:r>
      <w:r>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高质量快速发展的基本面初步形成。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过往可鉴，当下可为，未来可期。我们必须坚持用辩证的思维看待形势变化，善于在危机中育先机、于变局中开新局，积极稳妥应对复杂局面，牢牢把握发展主动权。</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今年政府工作的总体思路是：</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坚持以习近平新时代中国特色社会主义思想为指导，深入贯彻习近平总书记重要讲话重要指示精神，</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全面</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落实党的二十大</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精神和中央经济工作会议、农村工作会议战略部署，认真落实省市党委政府及县委工作要求，扎实推进中国式现代化</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，坚持稳中求进工作总基调，完整、准确、全面贯彻新发展理念，</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积极</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融入</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省市</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新发展格局，</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紧紧</w:t>
      </w:r>
      <w:r>
        <w:rPr>
          <w:rFonts w:hint="eastAsia" w:ascii="楷体_GB2312" w:hAnsi="楷体_GB2312" w:eastAsia="楷体_GB2312" w:cs="楷体_GB2312"/>
          <w:b w:val="0"/>
          <w:bCs/>
          <w:color w:val="000000" w:themeColor="text1"/>
          <w:spacing w:val="0"/>
          <w:sz w:val="32"/>
          <w:szCs w:val="32"/>
          <w:lang w:val="en-US" w:eastAsia="zh-CN"/>
          <w14:textFill>
            <w14:solidFill>
              <w14:schemeClr w14:val="tx1"/>
            </w14:solidFill>
          </w14:textFill>
        </w:rPr>
        <w:t>围绕建设“六个龙江”和打造“七大都市”奋斗目标，</w:t>
      </w:r>
      <w:r>
        <w:rPr>
          <w:rFonts w:hint="eastAsia" w:ascii="楷体_GB2312" w:hAnsi="楷体_GB2312" w:eastAsia="楷体_GB2312" w:cs="楷体_GB2312"/>
          <w:color w:val="000000" w:themeColor="text1"/>
          <w:spacing w:val="0"/>
          <w:sz w:val="32"/>
          <w:szCs w:val="32"/>
          <w:lang w:val="en-US" w:eastAsia="zh-CN"/>
          <w14:textFill>
            <w14:solidFill>
              <w14:schemeClr w14:val="tx1"/>
            </w14:solidFill>
          </w14:textFill>
        </w:rPr>
        <w:t>坚持以高质量党建引领高质量发展，</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深化供给侧结构性改</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革</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w:t>
      </w:r>
      <w:r>
        <w:rPr>
          <w:rFonts w:hint="eastAsia" w:ascii="楷体_GB2312" w:hAnsi="楷体_GB2312" w:eastAsia="楷体_GB2312" w:cs="楷体_GB2312"/>
          <w:color w:val="000000" w:themeColor="text1"/>
          <w:spacing w:val="0"/>
          <w:sz w:val="32"/>
          <w:szCs w:val="32"/>
          <w:lang w:val="en-US" w:eastAsia="zh-CN"/>
          <w14:textFill>
            <w14:solidFill>
              <w14:schemeClr w14:val="tx1"/>
            </w14:solidFill>
          </w14:textFill>
        </w:rPr>
        <w:t>全面推进乡村振兴，突出做好稳增长、稳就业、稳物价工作，</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持续深入抓招</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商</w:t>
      </w: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抓</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项目</w:t>
      </w: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抓创新、抓开放，</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更好统筹疫情防控和经济社会发展，更好统筹发展和安全，有效防范化解重大风险，</w:t>
      </w: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切实保障和改善民生，建设法治平安木兰，奋力开创木兰现代化建设新局面</w:t>
      </w:r>
      <w:r>
        <w:rPr>
          <w:rFonts w:hint="eastAsia"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按照总体要求，今年我县经济社会发展的主要目标是：</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地区生产总值增长6%左右；规上工业增加值增长6.5%左右；固定资产投资增长10%左右；一般公共预算收入增长9.5%左右；城乡居民人均可支配收入增长高于GDP增长。</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各位代表</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没有等出来的精彩，只有干出来的辉煌。预定经济增速，是底线要求，是倍增所需，是</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木兰</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担当。我们必须拿出开局就是决战、起跑就是冲刺的状态和干劲，全力</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做</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好</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张答卷。</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t>（一）聚焦动能转换，做好产业发展答卷。</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坚持把发展经济的着力点放在实体经济上，持续扩大有效投资，以重点项目带动，跑出产业高质量发展</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加速度</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坚定不移抓产业发展。</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持续优化产业布局，培育龙头企业，提升产业效益。立足</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原字号</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优势，全力扶持</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豆制品、胚芽米、</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鲜食玉米、啤酒、白酒等</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主粮加工</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产业。激活</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老字号</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底蕴，助力企业扩规模、搞研发、创品牌、拓市场，提升产品附加值，支持地毯、柳编、电器制造等传统产业开发高端订制，拓展海内外市场，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发展迈上新台阶</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足</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新字号</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文章，</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大力发展新能源、</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数字经济、生物经济</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等战略性新兴产业，充分整合中药材基地建设项目资金和乡村振兴衔接资金，在全县范围内大力发展中药种植养殖，</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打造木兰</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水蛭之乡</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靓丽名片</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依托国家</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双碳</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战略，引进壮大一批风电、光伏、储能等新能源领域企业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深挖</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红字号</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潜能，抢抓东北抗联遗址开发利用历史性机遇，积极申报国家级革命文物保护单位，筹建东北抗联精神文化教育培训基地，开辟一条红色</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文化</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旅游产业高质量发展之路。</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只争朝夕抓项目建设。</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把项目建设作为推动高质量发展持久动力，吃透政策、把握方向，精心储备一批对上能争取、对外能招商的大项目和补齐民生短板的</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好</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项目。推进开发区拓展区建设，高标准建设开发区基础设施，加快推进标准化厂房、供</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气</w:t>
      </w:r>
      <w:bookmarkStart w:id="0" w:name="_GoBack"/>
      <w:bookmarkEnd w:id="0"/>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管网等项目建设，提升项目承载力，筑巢引凤，让县域经济发展总引擎动力更强劲；多元化推进岩拓新型石材加工、数字化啤酒产业园、冷链物流配送中心等项目建设，促进项目早建成、早投产、早达效。依法依规管理项目，严把产业关、规划关、土地关、环保关，确保工程质量和效益，努力把每一个项目都建成精品工程和人民满意工程。</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群策群力抓招商引资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坚持把招商引资作为经济发展源头活水，主动作为、招大引强。把握招商方向，紧盯工业制造、特色农业、文旅康养、数字经济等重点领域，制定专项招商计划，布局产业链上下游关联企业，推动产业向龙头带动、链式发展迈进。提升服务效能，推行</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管家式</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代办制</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服务，确保签约项目尽快落地开工、投产达效。拓展招商渠道，复制已成功定型的招商经验，</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持续</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开展以商招商、以友会商、以情引商，积极推动生物医药、红色旅游、农产品加工等优势产业集聚发展。</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（二）聚焦三农发展，做好乡村振兴答卷。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持续巩固拓展脱贫攻坚成果，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深入实施乡村振兴战略，统筹推进、持续发力，加快推进传统农业向绿色、优质、高效的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现代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农业转型发展。    </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提升农业生产能力。</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优化农业供给结构，加强农田水利基础建设，聚焦</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规模化经营、社会化服务、金融全程介入等现代农业核心要素，</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着力增加农产品有效供给。坚持</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藏粮于地、藏粮于技</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筑牢粮食安全“压舱石”</w:t>
      </w:r>
      <w:r>
        <w:rPr>
          <w:rFonts w:hint="eastAsia" w:ascii="仿宋" w:hAnsi="仿宋" w:eastAsia="仿宋" w:cs="仿宋"/>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完成</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5.24</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万亩高标准农田建设，</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粮食</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总产量稳定在</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14</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亿斤左右。</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以市场需求为导向，</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调优</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水稻、玉米、大豆三大作物</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结构，</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优质品种覆盖率</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稳定在</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95</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%以上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大力发展</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经济作物，结合医药产业发展，全力推进中药种植养殖；结合冷链物流项目，全力推动蔬菜、杂粮种植，提升农业综合效益。</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大力发展</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精品</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农业。</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以做优质量、做出特色、做响品牌为方向，因地制宜发展规模农业，加快打造高品质有口碑的现代农业</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金字招牌</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加快推进豆制品加工、传统玉米加工、酒类加工产业化，中药材、食用菌基地化，蔬菜、鲜食玉米品牌化。</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培育发展优质生态胚芽米，叫响</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中国活米之乡</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品牌。</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积极发展家庭农场、专业合作社等农村新型经营主体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。大力推进农业企业提质扩模，发展休闲农业、乡村旅游、农村电商等新业态。  </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推进乡村全面进步。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扎实推进农村人居环境整治行动，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坚持农民自建、先建后补、市场化运维，推进农村厕所改造。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全面推行城乡一体化垃圾收集处理，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农村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生活垃圾收集处理率力争达到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提升</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农村物流快递、移动通信、供电供水等</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服务水平</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，提高生产生活便利度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加快推进农村公路改造建设项目，</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力争</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新建和改造农村公路42.6公里。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实施乡村文化特色工程，加强人文历史、民族民俗、红色文化等保护开发，留住更多的乡土记忆。</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完善乡村治理机制，建设美丽乡村、平安乡村、文明乡村。</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（三）聚焦关键领域，做好改革创新答卷。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持续深化各领域改革，坚决消除痛点、打通堵点，在最难处动刀，向更高标看齐，不断塑造经济社会发展最优环境。</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全面深化重点领域改革。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深入推进</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放管服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改革，深化商事制度改革，持续优化行政许可事项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办理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，压缩企业开办时间，推动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跑一次</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升级为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零跑腿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化工程建设项目审批制度改革，优化审批流程，强化监管服务。深化财税金融改革，加强预算绩效管理，不断扩大绩效评价覆盖面。强化地方金融监管和服务能力，改进和增强中小微企业金融服务，引导金融业回归服务实体经济本源。深化投融资体制改革，吸引社会资本，增加有效投资。</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全力打造一流营商环境。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紧贴企业需求，送政策、送服务、解难题，全面优化办事链条，提高监管效能，营造宽松便捷的市场准入环境。依托数字政府建设，推进</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互联网+政务服务</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，全面提升政务服务标准化、规范化、便利化、智能化水平。严格规范涉企行政行为，提高服务水平。完善社会信用体系，全域开展市场主体</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码上诚信</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推广应用，推进信用分级分类监管，对新产业新业态实行包容审慎监管。严厉打击假冒伪劣等违法行为，对各类损害营商环境的现象零容忍、严惩处，打造办事便捷、服务周到、安定有序、重诺守信的营商环境。</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全心服务民营企业发展。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创新工作方法，提升服务质效，不折不扣将各项惠企政策红利送达企业，倾心倾力为市场主体纾困解难注入新动能。建立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首席服务员</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机制，精准跟踪服务。持续开展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政商沙龙</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，搭建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政企连心桥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，对接惠企政策，</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助推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企业创新发展。打破各种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卷帘门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玻璃门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旋转门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，在市场准入、审批许可、招投标等方面一视同仁，给民营企业发展创造充足的市场空间。构建亲清新型政商关系，促进民营企业健康发展，实现助企服务常态化、助企纾困精准化、问题解决实效化。   </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（四）聚焦城镇建设，做好宜居宜业答卷。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坚持以文明建设为引领，高水平规划、高质量建设、高标准管理，全面提升城镇功能品质，不断焕发城镇建设新面貌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以先进理念完善城镇规划。</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优化全县空间开发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格局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，构建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多规合一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空间规划体系，推进经济社会发展与城乡建设、产业发展、土地利用、生态环境保护等规划有机衔接，实现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一张图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管控。强化全域规划观念，加快完成全县及乡镇</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国土空间规划</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编制审批工作，统筹生产、生活、生态三大空间布局，以科学规划的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减法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换取新型城镇化和乡村振兴的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乘法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积极探索智慧城市建设，提升城市品位。</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以精品标准推进城镇建设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。全面加强对老旧小区、棚户区改造的整体谋划和统筹推进。力争完成老旧小区</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改造22个</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老旧污水管网改造17公里，稳步推进棚户区改造。启动城镇智慧供热改造工程、污泥处理厂及再生水利用工程、城区雨污分流工程、垃圾治理体系建设工程，完成民主区域保障性住房改造工程，持续改善居住环境。强力推进路网体系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积极争取</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三莫公路、省道凤山至兴隆公路木兰段</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，加快建设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联网路、产业路、旅游路、建制村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及较大自然村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通双车道项目，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通大动脉</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，畅通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微循环。</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绣花</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功夫做好城镇管理。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进一步优化交通治理，结合木兰大街改扩建项目，增设区域停车位916个，切实解决城区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停车难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问题。不断加大城镇绿化亮化力度，确保城区园林绿化提档升级，路灯亮化设施亮灯率保持在98%以上。强化城管文明执法，全面治理占道经营、违规设置广告牌、违法运输渣土等突出问题，持续强化控违拆违，增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文明</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意识，规范交通秩序，提高城镇网格化、精细化管理水平，打造生态宜居、整洁便民的城镇环境。</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（五）聚焦风险化解，做好安全发展答卷。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深入践行习近平生态文明思想和总体</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国家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安全观，增强忧患意识，坚持底线思维，切实防范各类风险挑战，持续提高安全发展水平。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持续加大污染防治力度。</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深入打好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蓝天保卫战，扎实推进清洁取暖，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严控秸秆露天焚烧，</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深入开展柴油货车污染、扬尘污染、挥发性有机物污染治理，有效应对重污染天气。</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深入打好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碧水保卫战，实行最严格水资源管理制度，加强城</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乡</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污水专项治理，年内</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城镇生活污水收集覆盖率达到95%、农村生活</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污水</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治</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理率达到</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33</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深入打好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土壤污染治理攻坚战，持续开展农田</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三减</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行动和黑土地治理，加强重点行业污染防控，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扎实完成中央环保督察及</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回头看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反馈意见整改工作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深入打好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生态修复攻坚战，</w:t>
      </w:r>
      <w:r>
        <w:rPr>
          <w:rFonts w:hint="default" w:ascii="Times New Roman" w:hAnsi="Times New Roman" w:eastAsia="仿宋_GB2312" w:cs="Times New Roman"/>
          <w:color w:val="000000" w:themeColor="text1"/>
          <w:sz w:val="32"/>
          <w:szCs w:val="32"/>
          <w:highlight w:val="none"/>
          <w:shd w:val="clear" w:color="auto" w:fill="auto"/>
          <w:lang w:eastAsia="zh-CN"/>
          <w14:textFill>
            <w14:solidFill>
              <w14:schemeClr w14:val="tx1"/>
            </w14:solidFill>
          </w14:textFill>
        </w:rPr>
        <w:t>开展</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山水林田湖草修复工程</w:t>
      </w:r>
      <w:r>
        <w:rPr>
          <w:rFonts w:hint="default" w:ascii="Times New Roman" w:hAnsi="Times New Roman" w:eastAsia="仿宋_GB2312" w:cs="Times New Roman"/>
          <w:color w:val="000000" w:themeColor="text1"/>
          <w:sz w:val="32"/>
          <w:szCs w:val="32"/>
          <w:highlight w:val="none"/>
          <w:shd w:val="clear" w:color="auto" w:fill="auto"/>
          <w:lang w:eastAsia="zh-CN"/>
          <w14:textFill>
            <w14:solidFill>
              <w14:schemeClr w14:val="tx1"/>
            </w14:solidFill>
          </w14:textFill>
        </w:rPr>
        <w:t>，大力实施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环江、环中心城区、镇村林带建设及沿交通干线国土绿化，全年新造林</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4000</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亩，确保环境质量持续改善。</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持续化解重点领域风险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强化常规税源征收，培育新型财源，做好非税收缴，确保收入及时到库。努力提高政府购买服务水平，引导社会力量参与提供公共服务，充分运用政府和社会资本合作等市场化方式盘活存量资产。加大财政运行监控、收支管理、资源统筹力度，增强财政调控能力，坚决遏制政府隐性债务增量，逐步消化政府债务存量，坚决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三保</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刚性支出底线。严厉打击非法集资和恶意逃废债行为，防范和化解区域性、系统性金融风险</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持续强化社会治理建设。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深入开展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八五</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普法，强化法治政府建设。严格落实安全生产责任制，深入开展安全生产大排查、大整治、大执法攻坚行动，坚决防止重特大事故发生。深化国防动员和双拥共建，完善退役军人服务保障体系。加大食品药品抽检力度，确保食品药品安全。依法依规做好信访稳定工作，推动矛盾纠纷多元化化解。完善社会治安防控体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推进扫黑除恶常态化，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深化公安机关执法规范化建设专项整治行动，警力最大限度向基层延伸，实现全社会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治安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掌控，保障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平安木兰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建设。</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（六）聚焦人民中心，做好增强福祉答卷。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着眼群众最关心、最直接、最现实、最普惠的领域，做大民生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蛋糕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，盘活民生存量，最大程度释放民生红利。</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健全社会保障体系。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突出就业优先，切实抓好高校毕业生、退役军人、就业困难人员等重点群体就业，动态消除</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零就业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家庭，新增城镇就业1500人以上，失业率控制在4%以内。扩大社会保险覆盖面，最大限度实现应保尽保。构建多层次医疗保障制度体系，减轻群众医疗费用负担。加大社会救助力度，健全动态管理机制，提高低保、特困对象救助水平，</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社会工作者服务站实现全覆盖。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推进殡葬服务改革，加快推进银河殡仪公司及东兴殡仪馆国有化进程。落实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一老一小</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整体解决方案，</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做好养老机构等级评定及补贴发放，完善托幼机构管理机制，配强育教力量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办好优质均衡教育。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推进学前教育公益普惠，优质均衡发展义务教育，提高农村义务教育质量。优化基础教育学校布局，落实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双减</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政策，整治校外培训市场。持续</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提高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办学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水平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，加快推进全县中小学校消防设施改造，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筑牢校园安全网。持续充实教师队伍，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继续实施名师兴教工程，努力培养高素质、专业化、创新型教师队伍。</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推进健康体系建设。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深化医药卫生体制改革，实施分级诊疗新模式，完善公共卫生防控救治体系。聚焦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保健康、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防</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重症”，因时因势优化防控措施。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中西医并重、中西药协同，逐步推进基层中医馆建设。抓好优质医疗资源引进培育，深化医共体建设，推进医疗机构信息共享、结果互认，实现资源共享共用。积极应对人口老龄化，大力发展老龄事业，促进城乡基本养老均等化。多元探索健康服务，推进医养结合产业发展。普及应急救护知识，提高社会公众自救、互救能力。推进村级文化广场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，补齐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乡村公共文化设施建设短板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。推进文化馆和图书馆建设，加快文化兴县步伐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。实施全民健身计划，推进体育活动中心建设，做强体育产业，增强全民体质。</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三、全面加强政府自身建设</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民之所望，施政所向。新的一年，政府系统将全面提升执政能力，忠诚履职担当，让政策落实更有力度、民生服务更有温度、事业发展更有速度。</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旗帜鲜明讲政治。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始终把坚持党的领导作为政府履职的根本保证，坚决拥护</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两个确立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，牢记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国之大者</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，坚持用党的二十大精神指导实践、推动工作，高质量落实省市县委决策部署。</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依法履职树形象</w:t>
      </w: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自觉接受人大法律监督、工作监督和政协民主监督，高质量办理建议提案。广泛听取社会各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意见，接受各届监督。深入推进法治政府建设，确保政府工作始终在法治轨道上运行。</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锤炼作风敢担当。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切实强化改革意识，加快理念更新、优化知识结构，锻造实干本领，让广大干部在实践中经风雨、见世面、壮筋骨，不断提高政府干部善于破解难题的执政能力和水平。</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——跨越追赶提效能</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全力破除思想僵化、不思进取坚冰，杜绝形式主义、官僚主义歪风。坚持深入群众、深入实际，直面矛盾和问题，勇于攻坚克难，消除庸政懒政行为，加快形成赶超跨越、竞相发展的生动局面。</w:t>
      </w:r>
    </w:p>
    <w:p>
      <w:pPr>
        <w:keepNext w:val="0"/>
        <w:keepLines w:val="0"/>
        <w:pageBreakBefore w:val="0"/>
        <w:widowControl w:val="0"/>
        <w:pBdr>
          <w:bottom w:val="single" w:color="FFFFFF" w:sz="4" w:space="11"/>
        </w:pBdr>
        <w:suppressAutoHyphens/>
        <w:kinsoku/>
        <w:wordWrap/>
        <w:overflowPunct w:val="0"/>
        <w:topLinePunct w:val="0"/>
        <w:autoSpaceDE/>
        <w:autoSpaceDN/>
        <w:bidi w:val="0"/>
        <w:adjustRightInd/>
        <w:snapToGrid/>
        <w:spacing w:beforeAutospacing="0" w:afterAutospacing="0"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清正廉洁守底线。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严格落实全面从严治党主体责任，强化意识形态和政治生态建设。深入贯彻中央八项规定精神，坚决遏制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，严控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三公</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经费和一般性支出。强化制度完善，做到干部清正、政府清廉、政治清明。</w:t>
      </w:r>
    </w:p>
    <w:p>
      <w:pPr>
        <w:keepNext w:val="0"/>
        <w:keepLines w:val="0"/>
        <w:pageBreakBefore w:val="0"/>
        <w:widowControl w:val="0"/>
        <w:numPr>
          <w:ilvl w:val="0"/>
          <w:numId w:val="0"/>
        </w:numPr>
        <w:pBdr>
          <w:bottom w:val="single" w:color="FFFFFF" w:sz="4" w:space="11"/>
        </w:pBdr>
        <w:suppressAutoHyphens/>
        <w:kinsoku/>
        <w:wordWrap/>
        <w:overflowPunct w:val="0"/>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位代表！百舸争流，奋楫者先；转型跨越，志坚者胜。今日之木兰，发展舞台之广阔前所未有、发展机遇之难得前所未有、发展基础之坚实前所未有。让我们更加紧密地团结在以习近平同志为核心的党中央周围，在县委坚强领导下，乘势而上、接续奋斗，无惧风雨、勇立潮头，倾力建设城区美、园区强、农村兴、景区旺的现代化新木兰，向全县人民交上一张满意的答卷！</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YTkyZTk5ODBhMmUwNmZkNjU0YWQ1MmYxZDRhYjQifQ=="/>
  </w:docVars>
  <w:rsids>
    <w:rsidRoot w:val="00000000"/>
    <w:rsid w:val="004D4AEB"/>
    <w:rsid w:val="00AD10E6"/>
    <w:rsid w:val="00B32474"/>
    <w:rsid w:val="00B406C6"/>
    <w:rsid w:val="00B92181"/>
    <w:rsid w:val="00CA7EEA"/>
    <w:rsid w:val="00F705B3"/>
    <w:rsid w:val="011E0236"/>
    <w:rsid w:val="012375FA"/>
    <w:rsid w:val="01415CD2"/>
    <w:rsid w:val="017442FA"/>
    <w:rsid w:val="01B87C4B"/>
    <w:rsid w:val="01C901A1"/>
    <w:rsid w:val="01D95F0B"/>
    <w:rsid w:val="01E274B5"/>
    <w:rsid w:val="02005B8D"/>
    <w:rsid w:val="022278B2"/>
    <w:rsid w:val="0236335D"/>
    <w:rsid w:val="024A0BB7"/>
    <w:rsid w:val="027619AC"/>
    <w:rsid w:val="02924A37"/>
    <w:rsid w:val="02985DC6"/>
    <w:rsid w:val="02A46519"/>
    <w:rsid w:val="02C02DF4"/>
    <w:rsid w:val="02C10E79"/>
    <w:rsid w:val="02CE17E8"/>
    <w:rsid w:val="02F72AEC"/>
    <w:rsid w:val="03546191"/>
    <w:rsid w:val="03906A9D"/>
    <w:rsid w:val="03FB660C"/>
    <w:rsid w:val="04074FB1"/>
    <w:rsid w:val="043374B9"/>
    <w:rsid w:val="043D4E77"/>
    <w:rsid w:val="043F299D"/>
    <w:rsid w:val="044E6CE8"/>
    <w:rsid w:val="04874344"/>
    <w:rsid w:val="04A722F0"/>
    <w:rsid w:val="04BD38C2"/>
    <w:rsid w:val="04C2712A"/>
    <w:rsid w:val="04CD78D4"/>
    <w:rsid w:val="04FE63B4"/>
    <w:rsid w:val="05031C1C"/>
    <w:rsid w:val="05191440"/>
    <w:rsid w:val="054162A1"/>
    <w:rsid w:val="054C4A63"/>
    <w:rsid w:val="05557F9E"/>
    <w:rsid w:val="056D52E8"/>
    <w:rsid w:val="05883ED0"/>
    <w:rsid w:val="058B111D"/>
    <w:rsid w:val="06035C4C"/>
    <w:rsid w:val="061E65E2"/>
    <w:rsid w:val="066C37F1"/>
    <w:rsid w:val="067032E2"/>
    <w:rsid w:val="067508F8"/>
    <w:rsid w:val="069F7723"/>
    <w:rsid w:val="06BC6527"/>
    <w:rsid w:val="06C77B7F"/>
    <w:rsid w:val="07602ED4"/>
    <w:rsid w:val="0777244E"/>
    <w:rsid w:val="07D478A0"/>
    <w:rsid w:val="07D7113E"/>
    <w:rsid w:val="07DB0C2F"/>
    <w:rsid w:val="084F5179"/>
    <w:rsid w:val="0865499C"/>
    <w:rsid w:val="08892439"/>
    <w:rsid w:val="08B374B6"/>
    <w:rsid w:val="08BD6586"/>
    <w:rsid w:val="08C6543B"/>
    <w:rsid w:val="08D86F1C"/>
    <w:rsid w:val="08E9737B"/>
    <w:rsid w:val="092A1261"/>
    <w:rsid w:val="09306D58"/>
    <w:rsid w:val="09491BC8"/>
    <w:rsid w:val="09664528"/>
    <w:rsid w:val="0973027A"/>
    <w:rsid w:val="09756E61"/>
    <w:rsid w:val="09AB4631"/>
    <w:rsid w:val="09D27E0F"/>
    <w:rsid w:val="09F2400E"/>
    <w:rsid w:val="0A1026E6"/>
    <w:rsid w:val="0A1E12A6"/>
    <w:rsid w:val="0A3B3C06"/>
    <w:rsid w:val="0A3E36F7"/>
    <w:rsid w:val="0A40746F"/>
    <w:rsid w:val="0A5A32F8"/>
    <w:rsid w:val="0A84735B"/>
    <w:rsid w:val="0A943317"/>
    <w:rsid w:val="0A9E5F43"/>
    <w:rsid w:val="0AC27E84"/>
    <w:rsid w:val="0AF85654"/>
    <w:rsid w:val="0B1306DF"/>
    <w:rsid w:val="0B212DFC"/>
    <w:rsid w:val="0B3C7C36"/>
    <w:rsid w:val="0B552AA6"/>
    <w:rsid w:val="0B5605CC"/>
    <w:rsid w:val="0B696551"/>
    <w:rsid w:val="0BB9127F"/>
    <w:rsid w:val="0BD25EA5"/>
    <w:rsid w:val="0C41302A"/>
    <w:rsid w:val="0C6A432F"/>
    <w:rsid w:val="0C790A16"/>
    <w:rsid w:val="0C91467A"/>
    <w:rsid w:val="0C923886"/>
    <w:rsid w:val="0CC27BBA"/>
    <w:rsid w:val="0D4508F8"/>
    <w:rsid w:val="0D6B4803"/>
    <w:rsid w:val="0DF04D08"/>
    <w:rsid w:val="0DF727FE"/>
    <w:rsid w:val="0E4868F2"/>
    <w:rsid w:val="0E4F1A2E"/>
    <w:rsid w:val="0E666D78"/>
    <w:rsid w:val="0E87566C"/>
    <w:rsid w:val="0E8A3350"/>
    <w:rsid w:val="0EDB7766"/>
    <w:rsid w:val="0EE4486D"/>
    <w:rsid w:val="0FCD5301"/>
    <w:rsid w:val="0FD20B69"/>
    <w:rsid w:val="100B5E29"/>
    <w:rsid w:val="10150A56"/>
    <w:rsid w:val="103E61FE"/>
    <w:rsid w:val="10757746"/>
    <w:rsid w:val="10AF4A06"/>
    <w:rsid w:val="10D17073"/>
    <w:rsid w:val="10EC7A09"/>
    <w:rsid w:val="10EF12A7"/>
    <w:rsid w:val="11405FA6"/>
    <w:rsid w:val="114415F3"/>
    <w:rsid w:val="11A6405B"/>
    <w:rsid w:val="11D72467"/>
    <w:rsid w:val="125C6E10"/>
    <w:rsid w:val="12744159"/>
    <w:rsid w:val="128B3251"/>
    <w:rsid w:val="12B04A66"/>
    <w:rsid w:val="12FC7CAB"/>
    <w:rsid w:val="1319260B"/>
    <w:rsid w:val="131B45D5"/>
    <w:rsid w:val="133B07D3"/>
    <w:rsid w:val="134B1FE3"/>
    <w:rsid w:val="138064FB"/>
    <w:rsid w:val="13C133CE"/>
    <w:rsid w:val="13C5723E"/>
    <w:rsid w:val="13E96481"/>
    <w:rsid w:val="14107EB2"/>
    <w:rsid w:val="144B2C98"/>
    <w:rsid w:val="14754E7C"/>
    <w:rsid w:val="147C5547"/>
    <w:rsid w:val="149C4528"/>
    <w:rsid w:val="14AB3737"/>
    <w:rsid w:val="14BE55D4"/>
    <w:rsid w:val="14C52171"/>
    <w:rsid w:val="14C8078D"/>
    <w:rsid w:val="14DB60FF"/>
    <w:rsid w:val="15194B44"/>
    <w:rsid w:val="152359C3"/>
    <w:rsid w:val="152F3C74"/>
    <w:rsid w:val="1542115F"/>
    <w:rsid w:val="15763D45"/>
    <w:rsid w:val="15B914BE"/>
    <w:rsid w:val="15C727F2"/>
    <w:rsid w:val="15E62472"/>
    <w:rsid w:val="15E92769"/>
    <w:rsid w:val="15FA2BC8"/>
    <w:rsid w:val="16084170"/>
    <w:rsid w:val="161C2B3E"/>
    <w:rsid w:val="16257519"/>
    <w:rsid w:val="166444E5"/>
    <w:rsid w:val="169052DA"/>
    <w:rsid w:val="16C3120C"/>
    <w:rsid w:val="174C1201"/>
    <w:rsid w:val="17851B8D"/>
    <w:rsid w:val="17B80644"/>
    <w:rsid w:val="1811244B"/>
    <w:rsid w:val="18187335"/>
    <w:rsid w:val="18365A0D"/>
    <w:rsid w:val="18952734"/>
    <w:rsid w:val="18C13529"/>
    <w:rsid w:val="18F51424"/>
    <w:rsid w:val="191055EA"/>
    <w:rsid w:val="19436634"/>
    <w:rsid w:val="19AA220F"/>
    <w:rsid w:val="19FA13E8"/>
    <w:rsid w:val="1A516B2E"/>
    <w:rsid w:val="1A5B79AD"/>
    <w:rsid w:val="1A6C2580"/>
    <w:rsid w:val="1ADF238C"/>
    <w:rsid w:val="1AEB0D31"/>
    <w:rsid w:val="1AFA5418"/>
    <w:rsid w:val="1B75684C"/>
    <w:rsid w:val="1B83337F"/>
    <w:rsid w:val="1B943177"/>
    <w:rsid w:val="1BB39E1A"/>
    <w:rsid w:val="1C142509"/>
    <w:rsid w:val="1C7A6810"/>
    <w:rsid w:val="1CD557F5"/>
    <w:rsid w:val="1CF540E9"/>
    <w:rsid w:val="1CFA34AD"/>
    <w:rsid w:val="1D022BCA"/>
    <w:rsid w:val="1D491D3F"/>
    <w:rsid w:val="1D8611E5"/>
    <w:rsid w:val="1DA653E3"/>
    <w:rsid w:val="1DB00010"/>
    <w:rsid w:val="1DC85359"/>
    <w:rsid w:val="1DDC7057"/>
    <w:rsid w:val="1DE06B47"/>
    <w:rsid w:val="1E831280"/>
    <w:rsid w:val="1EA96F39"/>
    <w:rsid w:val="1EB1403F"/>
    <w:rsid w:val="1F240CB5"/>
    <w:rsid w:val="1F242A63"/>
    <w:rsid w:val="1F2B5BA0"/>
    <w:rsid w:val="1F2E743E"/>
    <w:rsid w:val="1F330EF8"/>
    <w:rsid w:val="1F7C289F"/>
    <w:rsid w:val="1F8E612F"/>
    <w:rsid w:val="1FA7C869"/>
    <w:rsid w:val="1FA85442"/>
    <w:rsid w:val="20120B0E"/>
    <w:rsid w:val="20315438"/>
    <w:rsid w:val="204367B6"/>
    <w:rsid w:val="20AC4ABE"/>
    <w:rsid w:val="20B6593D"/>
    <w:rsid w:val="210727E0"/>
    <w:rsid w:val="213D7E0C"/>
    <w:rsid w:val="21570ECE"/>
    <w:rsid w:val="21815F4B"/>
    <w:rsid w:val="2190618E"/>
    <w:rsid w:val="2197751D"/>
    <w:rsid w:val="222B4109"/>
    <w:rsid w:val="22521696"/>
    <w:rsid w:val="227930C6"/>
    <w:rsid w:val="228C4BA7"/>
    <w:rsid w:val="22CC58EC"/>
    <w:rsid w:val="22CF0F38"/>
    <w:rsid w:val="22FE5379"/>
    <w:rsid w:val="2302130E"/>
    <w:rsid w:val="23021720"/>
    <w:rsid w:val="232A43C0"/>
    <w:rsid w:val="232D781F"/>
    <w:rsid w:val="23616034"/>
    <w:rsid w:val="239F4DAE"/>
    <w:rsid w:val="240864B0"/>
    <w:rsid w:val="24125580"/>
    <w:rsid w:val="24280B9F"/>
    <w:rsid w:val="24294678"/>
    <w:rsid w:val="242B03F0"/>
    <w:rsid w:val="24516432"/>
    <w:rsid w:val="246A0F18"/>
    <w:rsid w:val="24AF7273"/>
    <w:rsid w:val="250550E5"/>
    <w:rsid w:val="25076767"/>
    <w:rsid w:val="25090731"/>
    <w:rsid w:val="257B7155"/>
    <w:rsid w:val="259F4BF2"/>
    <w:rsid w:val="25B6018D"/>
    <w:rsid w:val="25DE50CD"/>
    <w:rsid w:val="26170C2C"/>
    <w:rsid w:val="262275D1"/>
    <w:rsid w:val="26235823"/>
    <w:rsid w:val="26747E2C"/>
    <w:rsid w:val="2685203A"/>
    <w:rsid w:val="269B7AAF"/>
    <w:rsid w:val="273E043A"/>
    <w:rsid w:val="277E2221"/>
    <w:rsid w:val="27A6670B"/>
    <w:rsid w:val="27AE55C0"/>
    <w:rsid w:val="27C9064C"/>
    <w:rsid w:val="27E9352C"/>
    <w:rsid w:val="27ED433A"/>
    <w:rsid w:val="28441A80"/>
    <w:rsid w:val="28862099"/>
    <w:rsid w:val="288822B5"/>
    <w:rsid w:val="28A075FF"/>
    <w:rsid w:val="28A569C3"/>
    <w:rsid w:val="28B135BA"/>
    <w:rsid w:val="29001E4B"/>
    <w:rsid w:val="291678C1"/>
    <w:rsid w:val="296F0D7F"/>
    <w:rsid w:val="29CC4423"/>
    <w:rsid w:val="29FB0865"/>
    <w:rsid w:val="2A273408"/>
    <w:rsid w:val="2A4160C7"/>
    <w:rsid w:val="2A506E02"/>
    <w:rsid w:val="2A9036A3"/>
    <w:rsid w:val="2AE337D3"/>
    <w:rsid w:val="2AE721A9"/>
    <w:rsid w:val="2AED63FF"/>
    <w:rsid w:val="2AF552B4"/>
    <w:rsid w:val="2B0D6AA1"/>
    <w:rsid w:val="2B1B2F6C"/>
    <w:rsid w:val="2B51698E"/>
    <w:rsid w:val="2BAA42F0"/>
    <w:rsid w:val="2BE23A8A"/>
    <w:rsid w:val="2BF043F9"/>
    <w:rsid w:val="2BF57C61"/>
    <w:rsid w:val="2C1005F7"/>
    <w:rsid w:val="2C1A3224"/>
    <w:rsid w:val="2C376479"/>
    <w:rsid w:val="2CB05936"/>
    <w:rsid w:val="2CBF201D"/>
    <w:rsid w:val="2CC0558F"/>
    <w:rsid w:val="2CC94C4A"/>
    <w:rsid w:val="2CF021D7"/>
    <w:rsid w:val="2D0F4D53"/>
    <w:rsid w:val="2D1063D5"/>
    <w:rsid w:val="2D3A16A4"/>
    <w:rsid w:val="2DA07759"/>
    <w:rsid w:val="2DB63420"/>
    <w:rsid w:val="2DB7DA4B"/>
    <w:rsid w:val="2DBE9F61"/>
    <w:rsid w:val="2DD37B2E"/>
    <w:rsid w:val="2E165C6D"/>
    <w:rsid w:val="2E1A01B5"/>
    <w:rsid w:val="2E204D3E"/>
    <w:rsid w:val="2E427B73"/>
    <w:rsid w:val="2E4427DA"/>
    <w:rsid w:val="2FAF353A"/>
    <w:rsid w:val="2FD47B8E"/>
    <w:rsid w:val="2FD80E37"/>
    <w:rsid w:val="2FDF7528"/>
    <w:rsid w:val="30134B5A"/>
    <w:rsid w:val="309D2676"/>
    <w:rsid w:val="30CB0F91"/>
    <w:rsid w:val="31052FA1"/>
    <w:rsid w:val="312E32CE"/>
    <w:rsid w:val="319375DC"/>
    <w:rsid w:val="32454D73"/>
    <w:rsid w:val="325A6A70"/>
    <w:rsid w:val="32817A10"/>
    <w:rsid w:val="32D00AE0"/>
    <w:rsid w:val="32EE71E8"/>
    <w:rsid w:val="32FA5B5D"/>
    <w:rsid w:val="333472C1"/>
    <w:rsid w:val="3353526D"/>
    <w:rsid w:val="3368056A"/>
    <w:rsid w:val="33B421B0"/>
    <w:rsid w:val="33C06DA7"/>
    <w:rsid w:val="340978C3"/>
    <w:rsid w:val="343D21A6"/>
    <w:rsid w:val="344A6670"/>
    <w:rsid w:val="347436ED"/>
    <w:rsid w:val="34761214"/>
    <w:rsid w:val="347D07F4"/>
    <w:rsid w:val="34930017"/>
    <w:rsid w:val="34993154"/>
    <w:rsid w:val="34DB376C"/>
    <w:rsid w:val="350902DA"/>
    <w:rsid w:val="352275E2"/>
    <w:rsid w:val="35647C06"/>
    <w:rsid w:val="357F059C"/>
    <w:rsid w:val="35B53FBD"/>
    <w:rsid w:val="35BB5A78"/>
    <w:rsid w:val="35C366DA"/>
    <w:rsid w:val="35DF103A"/>
    <w:rsid w:val="36237179"/>
    <w:rsid w:val="363E0457"/>
    <w:rsid w:val="36476101"/>
    <w:rsid w:val="3676374D"/>
    <w:rsid w:val="36A67845"/>
    <w:rsid w:val="371A4A20"/>
    <w:rsid w:val="372C6501"/>
    <w:rsid w:val="37305FF2"/>
    <w:rsid w:val="37596301"/>
    <w:rsid w:val="375F68D7"/>
    <w:rsid w:val="37667C65"/>
    <w:rsid w:val="378B76CC"/>
    <w:rsid w:val="379320DC"/>
    <w:rsid w:val="37E312B6"/>
    <w:rsid w:val="37FF59C4"/>
    <w:rsid w:val="38003C16"/>
    <w:rsid w:val="380D00E1"/>
    <w:rsid w:val="385775AE"/>
    <w:rsid w:val="386B4E07"/>
    <w:rsid w:val="387B14EE"/>
    <w:rsid w:val="388859B9"/>
    <w:rsid w:val="38B844F1"/>
    <w:rsid w:val="38BE762D"/>
    <w:rsid w:val="38CA7D80"/>
    <w:rsid w:val="396D6ECE"/>
    <w:rsid w:val="39E44E71"/>
    <w:rsid w:val="3A0948D8"/>
    <w:rsid w:val="3A15327D"/>
    <w:rsid w:val="3A1C285D"/>
    <w:rsid w:val="3A850402"/>
    <w:rsid w:val="3A9C0633"/>
    <w:rsid w:val="3AA7481D"/>
    <w:rsid w:val="3AAC1615"/>
    <w:rsid w:val="3AF85078"/>
    <w:rsid w:val="3AFE38F2"/>
    <w:rsid w:val="3B00217F"/>
    <w:rsid w:val="3B0D21A6"/>
    <w:rsid w:val="3B5F6EA5"/>
    <w:rsid w:val="3B765F9D"/>
    <w:rsid w:val="3B7A5A8D"/>
    <w:rsid w:val="3BEB24E7"/>
    <w:rsid w:val="3BF55114"/>
    <w:rsid w:val="3C027831"/>
    <w:rsid w:val="3C1934F8"/>
    <w:rsid w:val="3C432323"/>
    <w:rsid w:val="3C7C75E3"/>
    <w:rsid w:val="3C90308E"/>
    <w:rsid w:val="3CB43221"/>
    <w:rsid w:val="3CB66F99"/>
    <w:rsid w:val="3CCC056A"/>
    <w:rsid w:val="3CD236A7"/>
    <w:rsid w:val="3CEA09F1"/>
    <w:rsid w:val="3CF74EBC"/>
    <w:rsid w:val="3D344362"/>
    <w:rsid w:val="3D385C00"/>
    <w:rsid w:val="3D4E5423"/>
    <w:rsid w:val="3DB72FC9"/>
    <w:rsid w:val="3DBD6105"/>
    <w:rsid w:val="3DE90CA8"/>
    <w:rsid w:val="3DEC63E4"/>
    <w:rsid w:val="3E151A9D"/>
    <w:rsid w:val="3E32264F"/>
    <w:rsid w:val="3E37A56F"/>
    <w:rsid w:val="3E6622F9"/>
    <w:rsid w:val="3E726EF0"/>
    <w:rsid w:val="3EA177D5"/>
    <w:rsid w:val="3EC3774B"/>
    <w:rsid w:val="3EDF599C"/>
    <w:rsid w:val="3EEC4EF4"/>
    <w:rsid w:val="3EF7239A"/>
    <w:rsid w:val="3F0C10F2"/>
    <w:rsid w:val="3F0D09C6"/>
    <w:rsid w:val="3F23643C"/>
    <w:rsid w:val="3F2A5A1C"/>
    <w:rsid w:val="3F6C90EC"/>
    <w:rsid w:val="3FA574DC"/>
    <w:rsid w:val="3FB452E6"/>
    <w:rsid w:val="3FBF397E"/>
    <w:rsid w:val="3FFE1DA7"/>
    <w:rsid w:val="40632F94"/>
    <w:rsid w:val="40644F5E"/>
    <w:rsid w:val="40694322"/>
    <w:rsid w:val="407231D7"/>
    <w:rsid w:val="40736F4F"/>
    <w:rsid w:val="40923879"/>
    <w:rsid w:val="40980764"/>
    <w:rsid w:val="4110479E"/>
    <w:rsid w:val="411918A4"/>
    <w:rsid w:val="41197AF6"/>
    <w:rsid w:val="41377E9E"/>
    <w:rsid w:val="414374AD"/>
    <w:rsid w:val="41801923"/>
    <w:rsid w:val="41C23CEA"/>
    <w:rsid w:val="41EC6FB9"/>
    <w:rsid w:val="427D40B5"/>
    <w:rsid w:val="428611BC"/>
    <w:rsid w:val="428D73B6"/>
    <w:rsid w:val="429F227D"/>
    <w:rsid w:val="42DF6B1E"/>
    <w:rsid w:val="42E3660E"/>
    <w:rsid w:val="430622FC"/>
    <w:rsid w:val="431C1B20"/>
    <w:rsid w:val="431E31A2"/>
    <w:rsid w:val="433E3844"/>
    <w:rsid w:val="43482915"/>
    <w:rsid w:val="43574906"/>
    <w:rsid w:val="435968D0"/>
    <w:rsid w:val="435C016E"/>
    <w:rsid w:val="435C3CCA"/>
    <w:rsid w:val="43943464"/>
    <w:rsid w:val="43A7763B"/>
    <w:rsid w:val="43AC4C52"/>
    <w:rsid w:val="43E51F12"/>
    <w:rsid w:val="43E77A38"/>
    <w:rsid w:val="44006D4C"/>
    <w:rsid w:val="44150A49"/>
    <w:rsid w:val="44531571"/>
    <w:rsid w:val="447D65EE"/>
    <w:rsid w:val="44A8366B"/>
    <w:rsid w:val="44D75CFE"/>
    <w:rsid w:val="44E26451"/>
    <w:rsid w:val="454D4212"/>
    <w:rsid w:val="45876549"/>
    <w:rsid w:val="45AF4585"/>
    <w:rsid w:val="45BE6EBE"/>
    <w:rsid w:val="45C049E4"/>
    <w:rsid w:val="45CF3374"/>
    <w:rsid w:val="461E170B"/>
    <w:rsid w:val="46244F73"/>
    <w:rsid w:val="469B2D5C"/>
    <w:rsid w:val="47044DA5"/>
    <w:rsid w:val="472F1E22"/>
    <w:rsid w:val="475950F1"/>
    <w:rsid w:val="478D08F6"/>
    <w:rsid w:val="479E2B03"/>
    <w:rsid w:val="47A53E92"/>
    <w:rsid w:val="47C06F1E"/>
    <w:rsid w:val="47D14C87"/>
    <w:rsid w:val="48403EE7"/>
    <w:rsid w:val="48691363"/>
    <w:rsid w:val="48E872EB"/>
    <w:rsid w:val="493C6A78"/>
    <w:rsid w:val="49423962"/>
    <w:rsid w:val="494D2A33"/>
    <w:rsid w:val="49A168DB"/>
    <w:rsid w:val="49A40179"/>
    <w:rsid w:val="4A627711"/>
    <w:rsid w:val="4A7D10F6"/>
    <w:rsid w:val="4A9B332A"/>
    <w:rsid w:val="4ABF170F"/>
    <w:rsid w:val="4AC42881"/>
    <w:rsid w:val="4AD66A58"/>
    <w:rsid w:val="4B052E99"/>
    <w:rsid w:val="4BC62629"/>
    <w:rsid w:val="4BF90C50"/>
    <w:rsid w:val="4C520360"/>
    <w:rsid w:val="4C5440D8"/>
    <w:rsid w:val="4C7107E7"/>
    <w:rsid w:val="4C742085"/>
    <w:rsid w:val="4C8E75EA"/>
    <w:rsid w:val="4CBD2BA9"/>
    <w:rsid w:val="4CCA7EF7"/>
    <w:rsid w:val="4CE0771A"/>
    <w:rsid w:val="4CFD207A"/>
    <w:rsid w:val="4D357A66"/>
    <w:rsid w:val="4D3A1520"/>
    <w:rsid w:val="4D4E6D7A"/>
    <w:rsid w:val="4D9F1383"/>
    <w:rsid w:val="4E031912"/>
    <w:rsid w:val="4E380649"/>
    <w:rsid w:val="4E7B3B9E"/>
    <w:rsid w:val="4E9609D8"/>
    <w:rsid w:val="4EAD187E"/>
    <w:rsid w:val="4EBB3F9B"/>
    <w:rsid w:val="4ED974A9"/>
    <w:rsid w:val="4EDF2CAA"/>
    <w:rsid w:val="4F275AD4"/>
    <w:rsid w:val="4F5A08DF"/>
    <w:rsid w:val="4F697E9B"/>
    <w:rsid w:val="4F7B0E4F"/>
    <w:rsid w:val="4F8D1DDB"/>
    <w:rsid w:val="4F9A6842"/>
    <w:rsid w:val="4FEB4D54"/>
    <w:rsid w:val="5006393C"/>
    <w:rsid w:val="501F49FD"/>
    <w:rsid w:val="503B1D58"/>
    <w:rsid w:val="50537FDF"/>
    <w:rsid w:val="50A62A29"/>
    <w:rsid w:val="50AC6291"/>
    <w:rsid w:val="50B05655"/>
    <w:rsid w:val="50DE0415"/>
    <w:rsid w:val="50E35A2B"/>
    <w:rsid w:val="510065DD"/>
    <w:rsid w:val="513029C4"/>
    <w:rsid w:val="51383FC9"/>
    <w:rsid w:val="51732D32"/>
    <w:rsid w:val="5181771E"/>
    <w:rsid w:val="520420FD"/>
    <w:rsid w:val="52065E75"/>
    <w:rsid w:val="52AB07CA"/>
    <w:rsid w:val="52AF2069"/>
    <w:rsid w:val="52D63A99"/>
    <w:rsid w:val="52F757BE"/>
    <w:rsid w:val="533B56AA"/>
    <w:rsid w:val="53566988"/>
    <w:rsid w:val="536746F1"/>
    <w:rsid w:val="5386726D"/>
    <w:rsid w:val="53A45630"/>
    <w:rsid w:val="53AB6CD4"/>
    <w:rsid w:val="53B316E5"/>
    <w:rsid w:val="53C438F2"/>
    <w:rsid w:val="53FB0705"/>
    <w:rsid w:val="5402266C"/>
    <w:rsid w:val="5402441A"/>
    <w:rsid w:val="54232D0E"/>
    <w:rsid w:val="54236FE9"/>
    <w:rsid w:val="54622056"/>
    <w:rsid w:val="548B60AF"/>
    <w:rsid w:val="54B06BD8"/>
    <w:rsid w:val="55175CA3"/>
    <w:rsid w:val="551E5284"/>
    <w:rsid w:val="553E76D4"/>
    <w:rsid w:val="554051FA"/>
    <w:rsid w:val="554271C4"/>
    <w:rsid w:val="557B0928"/>
    <w:rsid w:val="557D644E"/>
    <w:rsid w:val="559B59E5"/>
    <w:rsid w:val="55CC4CE0"/>
    <w:rsid w:val="55F6693A"/>
    <w:rsid w:val="566D64C3"/>
    <w:rsid w:val="57250B4B"/>
    <w:rsid w:val="572763D8"/>
    <w:rsid w:val="573E4111"/>
    <w:rsid w:val="575651A9"/>
    <w:rsid w:val="57580F21"/>
    <w:rsid w:val="5780017C"/>
    <w:rsid w:val="578739FF"/>
    <w:rsid w:val="57B52652"/>
    <w:rsid w:val="57D04F5B"/>
    <w:rsid w:val="57D305A7"/>
    <w:rsid w:val="57EE53E1"/>
    <w:rsid w:val="57F8095F"/>
    <w:rsid w:val="57F95B34"/>
    <w:rsid w:val="583A0626"/>
    <w:rsid w:val="58562F86"/>
    <w:rsid w:val="585F008D"/>
    <w:rsid w:val="58705DF6"/>
    <w:rsid w:val="58AD0DF8"/>
    <w:rsid w:val="58C47EF0"/>
    <w:rsid w:val="58C83E84"/>
    <w:rsid w:val="58ED5699"/>
    <w:rsid w:val="590B5B1F"/>
    <w:rsid w:val="5919023C"/>
    <w:rsid w:val="5980475F"/>
    <w:rsid w:val="598558D1"/>
    <w:rsid w:val="59AF294E"/>
    <w:rsid w:val="59F9006D"/>
    <w:rsid w:val="5A026F22"/>
    <w:rsid w:val="5A186745"/>
    <w:rsid w:val="5A3B68D8"/>
    <w:rsid w:val="5A5D05FC"/>
    <w:rsid w:val="5A6E2809"/>
    <w:rsid w:val="5A9164F8"/>
    <w:rsid w:val="5A987886"/>
    <w:rsid w:val="5AEB5C08"/>
    <w:rsid w:val="5B092532"/>
    <w:rsid w:val="5B4C11AD"/>
    <w:rsid w:val="5B6634E0"/>
    <w:rsid w:val="5B7976B8"/>
    <w:rsid w:val="5BA02E96"/>
    <w:rsid w:val="5BA869AE"/>
    <w:rsid w:val="5BB97AB4"/>
    <w:rsid w:val="5BE55C38"/>
    <w:rsid w:val="5BE72873"/>
    <w:rsid w:val="5BFE9BD1"/>
    <w:rsid w:val="5C0F3B78"/>
    <w:rsid w:val="5C2209C9"/>
    <w:rsid w:val="5C9E4397"/>
    <w:rsid w:val="5CB85FBE"/>
    <w:rsid w:val="5CB87D6C"/>
    <w:rsid w:val="5CD32DF8"/>
    <w:rsid w:val="5D445AA3"/>
    <w:rsid w:val="5D4F59BF"/>
    <w:rsid w:val="5D55380D"/>
    <w:rsid w:val="5D5932FD"/>
    <w:rsid w:val="5D6B1282"/>
    <w:rsid w:val="5D867E6A"/>
    <w:rsid w:val="5DC10EA2"/>
    <w:rsid w:val="5E23390B"/>
    <w:rsid w:val="5E27164D"/>
    <w:rsid w:val="5E2F405E"/>
    <w:rsid w:val="5E577C9D"/>
    <w:rsid w:val="5E59AA7A"/>
    <w:rsid w:val="5E7FBB50"/>
    <w:rsid w:val="5E8954E8"/>
    <w:rsid w:val="5EF157B7"/>
    <w:rsid w:val="5F794760"/>
    <w:rsid w:val="5F7B5B88"/>
    <w:rsid w:val="5F8B5C0B"/>
    <w:rsid w:val="5FE13A7D"/>
    <w:rsid w:val="5FEA0B84"/>
    <w:rsid w:val="60031C46"/>
    <w:rsid w:val="603F1105"/>
    <w:rsid w:val="604C7149"/>
    <w:rsid w:val="60522285"/>
    <w:rsid w:val="607448F1"/>
    <w:rsid w:val="60A30D33"/>
    <w:rsid w:val="60DA0BF8"/>
    <w:rsid w:val="61554044"/>
    <w:rsid w:val="615C160D"/>
    <w:rsid w:val="615D0EE2"/>
    <w:rsid w:val="615F2EAC"/>
    <w:rsid w:val="61751786"/>
    <w:rsid w:val="61A86601"/>
    <w:rsid w:val="61D90EB0"/>
    <w:rsid w:val="62321A13"/>
    <w:rsid w:val="623E6F65"/>
    <w:rsid w:val="626651DC"/>
    <w:rsid w:val="62923D07"/>
    <w:rsid w:val="62B9483E"/>
    <w:rsid w:val="63604CB9"/>
    <w:rsid w:val="636522D0"/>
    <w:rsid w:val="63964B41"/>
    <w:rsid w:val="63E92F01"/>
    <w:rsid w:val="6401649C"/>
    <w:rsid w:val="64357EF4"/>
    <w:rsid w:val="64550596"/>
    <w:rsid w:val="6457430E"/>
    <w:rsid w:val="6464424D"/>
    <w:rsid w:val="64751D75"/>
    <w:rsid w:val="64D4770D"/>
    <w:rsid w:val="64DE2339"/>
    <w:rsid w:val="65177936"/>
    <w:rsid w:val="651E4E2C"/>
    <w:rsid w:val="65257F68"/>
    <w:rsid w:val="653D3504"/>
    <w:rsid w:val="65510D5D"/>
    <w:rsid w:val="65931376"/>
    <w:rsid w:val="65C15EE3"/>
    <w:rsid w:val="65F31E15"/>
    <w:rsid w:val="65F77B57"/>
    <w:rsid w:val="65F8742B"/>
    <w:rsid w:val="660B3602"/>
    <w:rsid w:val="66140709"/>
    <w:rsid w:val="66240220"/>
    <w:rsid w:val="66622660"/>
    <w:rsid w:val="666B22F3"/>
    <w:rsid w:val="666B40A1"/>
    <w:rsid w:val="667E2026"/>
    <w:rsid w:val="66CF63DE"/>
    <w:rsid w:val="66E53E53"/>
    <w:rsid w:val="66FB71D3"/>
    <w:rsid w:val="671E7365"/>
    <w:rsid w:val="673D77EB"/>
    <w:rsid w:val="679118E5"/>
    <w:rsid w:val="679413D5"/>
    <w:rsid w:val="67C73559"/>
    <w:rsid w:val="67CA4DF7"/>
    <w:rsid w:val="681E586F"/>
    <w:rsid w:val="682C4391"/>
    <w:rsid w:val="684921C0"/>
    <w:rsid w:val="685D43B0"/>
    <w:rsid w:val="68662403"/>
    <w:rsid w:val="68741C6C"/>
    <w:rsid w:val="6874548F"/>
    <w:rsid w:val="689E42BA"/>
    <w:rsid w:val="68C33D20"/>
    <w:rsid w:val="690E7712"/>
    <w:rsid w:val="69342E70"/>
    <w:rsid w:val="6965127B"/>
    <w:rsid w:val="696A0640"/>
    <w:rsid w:val="69833DCE"/>
    <w:rsid w:val="69981651"/>
    <w:rsid w:val="699851AD"/>
    <w:rsid w:val="69A47FF6"/>
    <w:rsid w:val="69C97A5C"/>
    <w:rsid w:val="6A0953F7"/>
    <w:rsid w:val="6A246A40"/>
    <w:rsid w:val="6A2B7DCF"/>
    <w:rsid w:val="6A366774"/>
    <w:rsid w:val="6A615EE7"/>
    <w:rsid w:val="6A9242F2"/>
    <w:rsid w:val="6AE54422"/>
    <w:rsid w:val="6AFA6A14"/>
    <w:rsid w:val="6B5E5F82"/>
    <w:rsid w:val="6BA047ED"/>
    <w:rsid w:val="6BAA7419"/>
    <w:rsid w:val="6BC404DB"/>
    <w:rsid w:val="6BDD159D"/>
    <w:rsid w:val="6C0409BA"/>
    <w:rsid w:val="6C296590"/>
    <w:rsid w:val="6C360CAD"/>
    <w:rsid w:val="6C3F5DB4"/>
    <w:rsid w:val="6C48055E"/>
    <w:rsid w:val="6C4E4249"/>
    <w:rsid w:val="6C507FC1"/>
    <w:rsid w:val="6C5C6966"/>
    <w:rsid w:val="6C7041BF"/>
    <w:rsid w:val="6C832144"/>
    <w:rsid w:val="6C866D48"/>
    <w:rsid w:val="6C983716"/>
    <w:rsid w:val="6CCF4480"/>
    <w:rsid w:val="6D183A32"/>
    <w:rsid w:val="6D5238C5"/>
    <w:rsid w:val="6D806684"/>
    <w:rsid w:val="6E0E3C8F"/>
    <w:rsid w:val="6E2E7E8E"/>
    <w:rsid w:val="6E421B8B"/>
    <w:rsid w:val="6E6F0838"/>
    <w:rsid w:val="6F046E40"/>
    <w:rsid w:val="6F76D281"/>
    <w:rsid w:val="6F975F07"/>
    <w:rsid w:val="701B3661"/>
    <w:rsid w:val="703A5210"/>
    <w:rsid w:val="706933FF"/>
    <w:rsid w:val="70785D38"/>
    <w:rsid w:val="709B5583"/>
    <w:rsid w:val="70D91FB4"/>
    <w:rsid w:val="70EF5C7F"/>
    <w:rsid w:val="71145A61"/>
    <w:rsid w:val="713779A1"/>
    <w:rsid w:val="71614A1E"/>
    <w:rsid w:val="71706A0F"/>
    <w:rsid w:val="718524BB"/>
    <w:rsid w:val="71A010A2"/>
    <w:rsid w:val="71A072F4"/>
    <w:rsid w:val="71C1726B"/>
    <w:rsid w:val="721E646B"/>
    <w:rsid w:val="722A5618"/>
    <w:rsid w:val="72A2709C"/>
    <w:rsid w:val="72BC20E7"/>
    <w:rsid w:val="72E96A79"/>
    <w:rsid w:val="733E6DC5"/>
    <w:rsid w:val="73770529"/>
    <w:rsid w:val="73814F04"/>
    <w:rsid w:val="73A17354"/>
    <w:rsid w:val="73C80D84"/>
    <w:rsid w:val="73CB43D1"/>
    <w:rsid w:val="73DB2866"/>
    <w:rsid w:val="73EA2AA9"/>
    <w:rsid w:val="73FC458A"/>
    <w:rsid w:val="743106D8"/>
    <w:rsid w:val="743B3304"/>
    <w:rsid w:val="744C5512"/>
    <w:rsid w:val="748E78D8"/>
    <w:rsid w:val="74BC30A8"/>
    <w:rsid w:val="74ED4A32"/>
    <w:rsid w:val="74F72165"/>
    <w:rsid w:val="75045DEC"/>
    <w:rsid w:val="75061B64"/>
    <w:rsid w:val="753A04DC"/>
    <w:rsid w:val="75630D65"/>
    <w:rsid w:val="75710571"/>
    <w:rsid w:val="75A44ED9"/>
    <w:rsid w:val="75B96BD7"/>
    <w:rsid w:val="75C37A55"/>
    <w:rsid w:val="75C630A2"/>
    <w:rsid w:val="75DF4163"/>
    <w:rsid w:val="75E023B5"/>
    <w:rsid w:val="75F06371"/>
    <w:rsid w:val="75F220E9"/>
    <w:rsid w:val="76796366"/>
    <w:rsid w:val="76937428"/>
    <w:rsid w:val="76B13D52"/>
    <w:rsid w:val="76D417EE"/>
    <w:rsid w:val="76E71522"/>
    <w:rsid w:val="772067E2"/>
    <w:rsid w:val="77334767"/>
    <w:rsid w:val="773F4EBA"/>
    <w:rsid w:val="775A6197"/>
    <w:rsid w:val="777421A2"/>
    <w:rsid w:val="77B533CE"/>
    <w:rsid w:val="77C655DB"/>
    <w:rsid w:val="77F82085"/>
    <w:rsid w:val="77FAD89C"/>
    <w:rsid w:val="78104AA8"/>
    <w:rsid w:val="78412EB3"/>
    <w:rsid w:val="784A620C"/>
    <w:rsid w:val="78544995"/>
    <w:rsid w:val="787D038F"/>
    <w:rsid w:val="78986F77"/>
    <w:rsid w:val="78B33DB1"/>
    <w:rsid w:val="78EE4DE9"/>
    <w:rsid w:val="78EF0B61"/>
    <w:rsid w:val="79002077"/>
    <w:rsid w:val="79426EE3"/>
    <w:rsid w:val="79B73339"/>
    <w:rsid w:val="79B778D1"/>
    <w:rsid w:val="79BA116F"/>
    <w:rsid w:val="79E85CDC"/>
    <w:rsid w:val="7A035633"/>
    <w:rsid w:val="7ABA6DCC"/>
    <w:rsid w:val="7AF1441D"/>
    <w:rsid w:val="7B2014A6"/>
    <w:rsid w:val="7B5B428C"/>
    <w:rsid w:val="7B7F21ED"/>
    <w:rsid w:val="7BA07EF1"/>
    <w:rsid w:val="7BB045D8"/>
    <w:rsid w:val="7BB8348D"/>
    <w:rsid w:val="7BBF481B"/>
    <w:rsid w:val="7BD36518"/>
    <w:rsid w:val="7BDF310F"/>
    <w:rsid w:val="7BE91898"/>
    <w:rsid w:val="7BF5AB4C"/>
    <w:rsid w:val="7BFF10BB"/>
    <w:rsid w:val="7C1F175E"/>
    <w:rsid w:val="7C66F426"/>
    <w:rsid w:val="7C7E4020"/>
    <w:rsid w:val="7CBC0D5A"/>
    <w:rsid w:val="7CE24C65"/>
    <w:rsid w:val="7CF90201"/>
    <w:rsid w:val="7CFF2420"/>
    <w:rsid w:val="7D083FA0"/>
    <w:rsid w:val="7D170ECC"/>
    <w:rsid w:val="7D2A2168"/>
    <w:rsid w:val="7D3B4375"/>
    <w:rsid w:val="7D6C09D3"/>
    <w:rsid w:val="7D6F401F"/>
    <w:rsid w:val="7D7F0706"/>
    <w:rsid w:val="7D910439"/>
    <w:rsid w:val="7D943A85"/>
    <w:rsid w:val="7D9677FD"/>
    <w:rsid w:val="7DA912DF"/>
    <w:rsid w:val="7DAF296A"/>
    <w:rsid w:val="7DDD2456"/>
    <w:rsid w:val="7DF59A09"/>
    <w:rsid w:val="7E10135E"/>
    <w:rsid w:val="7E132BFC"/>
    <w:rsid w:val="7E2C3CBE"/>
    <w:rsid w:val="7E6AB968"/>
    <w:rsid w:val="7E957AB5"/>
    <w:rsid w:val="7EAB1087"/>
    <w:rsid w:val="7EB048EF"/>
    <w:rsid w:val="7EDC3936"/>
    <w:rsid w:val="7EFB0260"/>
    <w:rsid w:val="7F1B7FBA"/>
    <w:rsid w:val="7F597490"/>
    <w:rsid w:val="7F741DC0"/>
    <w:rsid w:val="7F743B6E"/>
    <w:rsid w:val="7F9E2999"/>
    <w:rsid w:val="7FA95529"/>
    <w:rsid w:val="7FAE0E2E"/>
    <w:rsid w:val="7FD10FC1"/>
    <w:rsid w:val="7FDA5933"/>
    <w:rsid w:val="7FEC5DFB"/>
    <w:rsid w:val="7FF76C79"/>
    <w:rsid w:val="7FF7CE2C"/>
    <w:rsid w:val="97FE0AC9"/>
    <w:rsid w:val="ABFFE48E"/>
    <w:rsid w:val="AECD8D06"/>
    <w:rsid w:val="BAEF09A1"/>
    <w:rsid w:val="BCE6A950"/>
    <w:rsid w:val="BDF7E4D4"/>
    <w:rsid w:val="BFFDCAEF"/>
    <w:rsid w:val="CAFFF8D8"/>
    <w:rsid w:val="CD7F7812"/>
    <w:rsid w:val="CFBB2FBE"/>
    <w:rsid w:val="D5FFDDA2"/>
    <w:rsid w:val="D96E4E15"/>
    <w:rsid w:val="D9DFEBAF"/>
    <w:rsid w:val="DBAD8D4A"/>
    <w:rsid w:val="DD668940"/>
    <w:rsid w:val="DF6EEE90"/>
    <w:rsid w:val="DFEB2B65"/>
    <w:rsid w:val="DFFDA062"/>
    <w:rsid w:val="E0B3C6CA"/>
    <w:rsid w:val="E7E7FB77"/>
    <w:rsid w:val="E7FF2234"/>
    <w:rsid w:val="EF7FE771"/>
    <w:rsid w:val="EFDE560F"/>
    <w:rsid w:val="F09F2C82"/>
    <w:rsid w:val="F66F3228"/>
    <w:rsid w:val="F7FB06A8"/>
    <w:rsid w:val="F7FF6419"/>
    <w:rsid w:val="FCEEF737"/>
    <w:rsid w:val="FE5F4E0F"/>
    <w:rsid w:val="FF7B0343"/>
    <w:rsid w:val="FF8B3947"/>
    <w:rsid w:val="FFB60170"/>
    <w:rsid w:val="FFBE0FA5"/>
    <w:rsid w:val="FFEF8B8A"/>
    <w:rsid w:val="FFF5D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Indent 2"/>
    <w:basedOn w:val="1"/>
    <w:qFormat/>
    <w:uiPriority w:val="99"/>
    <w:pPr>
      <w:tabs>
        <w:tab w:val="left" w:pos="420"/>
      </w:tabs>
      <w:spacing w:line="480" w:lineRule="auto"/>
      <w:ind w:left="420" w:leftChars="200"/>
    </w:pPr>
  </w:style>
  <w:style w:type="paragraph" w:styleId="3">
    <w:name w:val="Normal Indent"/>
    <w:basedOn w:val="1"/>
    <w:qFormat/>
    <w:uiPriority w:val="99"/>
    <w:pPr>
      <w:ind w:firstLine="420" w:firstLineChars="200"/>
    </w:p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正文 New New New New New New New New New New New New New New New New New New New New New New New New New"/>
    <w:qFormat/>
    <w:uiPriority w:val="0"/>
    <w:pPr>
      <w:widowControl w:val="0"/>
      <w:jc w:val="both"/>
    </w:pPr>
    <w:rPr>
      <w:rFonts w:ascii="仿宋_GB2312" w:hAnsi="仿宋_GB2312" w:eastAsia="仿宋_GB2312" w:cs="黑体"/>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10110</Words>
  <Characters>10358</Characters>
  <Paragraphs>77</Paragraphs>
  <TotalTime>156</TotalTime>
  <ScaleCrop>false</ScaleCrop>
  <LinksUpToDate>false</LinksUpToDate>
  <CharactersWithSpaces>10383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2022-12-09T09:41:00Z</dcterms:created>
  <dc:creator>Administrator.SKY-20200602YVC</dc:creator>
  <cp:lastModifiedBy>3</cp:lastModifiedBy>
  <cp:lastPrinted>2023-02-12T02:15:00Z</cp:lastPrinted>
  <dcterms:modified xsi:type="dcterms:W3CDTF">2023-02-23T06:32:33Z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A303C32825BC4D2D827D12073BE7F0DC</vt:lpwstr>
  </property>
</Properties>
</file>