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木兰县顺和热电有限公司企业自行监测数据公示</w:t>
      </w:r>
    </w:p>
    <w:p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2022年四季度</w:t>
      </w:r>
    </w:p>
    <w:p>
      <w:pPr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在线监测数据</w:t>
      </w:r>
    </w:p>
    <w:p>
      <w:pPr>
        <w:numPr>
          <w:ilvl w:val="0"/>
          <w:numId w:val="0"/>
        </w:numPr>
        <w:jc w:val="both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1、2022年10月份在线数据</w:t>
      </w:r>
    </w:p>
    <w:p>
      <w:pPr>
        <w:jc w:val="both"/>
        <w:rPr>
          <w:rFonts w:hint="eastAsia" w:eastAsia="宋体"/>
          <w:lang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712460" cy="5659755"/>
            <wp:effectExtent l="0" t="0" r="2540" b="17145"/>
            <wp:docPr id="1" name="图片 1" descr="微信图片_20230220083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3022008355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12460" cy="565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pStyle w:val="2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2、2022年11月份在线数据</w:t>
      </w:r>
    </w:p>
    <w:p>
      <w:pPr>
        <w:jc w:val="both"/>
      </w:pPr>
    </w:p>
    <w:p>
      <w:pPr>
        <w:numPr>
          <w:ilvl w:val="0"/>
          <w:numId w:val="0"/>
        </w:numPr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71135" cy="5869305"/>
            <wp:effectExtent l="0" t="0" r="5715" b="17145"/>
            <wp:docPr id="2" name="图片 2" descr="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2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86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pStyle w:val="2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3、2022年12月份在线数据</w:t>
      </w:r>
    </w:p>
    <w:p>
      <w:pPr>
        <w:pStyle w:val="2"/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9230" cy="6433185"/>
            <wp:effectExtent l="0" t="0" r="7620" b="5715"/>
            <wp:docPr id="3" name="图片 3" descr="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3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43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二、手工监测数据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11月份废气检测报告</w:t>
      </w:r>
    </w:p>
    <w:p>
      <w:pPr>
        <w:numPr>
          <w:ilvl w:val="0"/>
          <w:numId w:val="0"/>
        </w:numPr>
        <w:ind w:leftChars="0"/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9865" cy="7422515"/>
            <wp:effectExtent l="0" t="0" r="6985" b="6985"/>
            <wp:docPr id="9" name="图片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2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038725" cy="7096125"/>
            <wp:effectExtent l="0" t="0" r="9525" b="9525"/>
            <wp:docPr id="8" name="图片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709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010150" cy="7124700"/>
            <wp:effectExtent l="0" t="0" r="0" b="0"/>
            <wp:docPr id="7" name="图片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067300" cy="7096125"/>
            <wp:effectExtent l="0" t="0" r="0" b="9525"/>
            <wp:docPr id="6" name="图片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709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048250" cy="7115175"/>
            <wp:effectExtent l="0" t="0" r="0" b="9525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711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048250" cy="7162800"/>
            <wp:effectExtent l="0" t="0" r="0" b="0"/>
            <wp:docPr id="4" name="图片 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rPr>
          <w:rFonts w:hint="default"/>
          <w:lang w:val="en-US" w:eastAsia="zh-CN"/>
        </w:rPr>
      </w:pPr>
      <w:bookmarkStart w:id="0" w:name="_GoBack"/>
      <w:bookmarkEnd w:id="0"/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25B37EC"/>
    <w:multiLevelType w:val="singleLevel"/>
    <w:tmpl w:val="D25B37E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FhOGZjYzVkMGI2ZTlkZDU3NGZkMGIxYjU2NGZiZDUifQ=="/>
  </w:docVars>
  <w:rsids>
    <w:rsidRoot w:val="00000000"/>
    <w:rsid w:val="0BDD6385"/>
    <w:rsid w:val="0BFE3B0E"/>
    <w:rsid w:val="10EB4EDB"/>
    <w:rsid w:val="21D51200"/>
    <w:rsid w:val="23DC094E"/>
    <w:rsid w:val="36C75DC3"/>
    <w:rsid w:val="449633DE"/>
    <w:rsid w:val="454771CB"/>
    <w:rsid w:val="4A7873F2"/>
    <w:rsid w:val="547413E2"/>
    <w:rsid w:val="5980140E"/>
    <w:rsid w:val="5C6A7A5D"/>
    <w:rsid w:val="616C599D"/>
    <w:rsid w:val="63BB4F1D"/>
    <w:rsid w:val="6DA922E8"/>
    <w:rsid w:val="6DB24116"/>
    <w:rsid w:val="6F120A25"/>
    <w:rsid w:val="77F97A76"/>
    <w:rsid w:val="784E3AE4"/>
    <w:rsid w:val="7C515181"/>
    <w:rsid w:val="7D151C6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qFormat="1"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able of authorities"/>
    <w:basedOn w:val="1"/>
    <w:next w:val="1"/>
    <w:qFormat/>
    <w:uiPriority w:val="0"/>
    <w:pPr>
      <w:ind w:left="420" w:leftChars="200"/>
    </w:pPr>
  </w:style>
  <w:style w:type="character" w:customStyle="1" w:styleId="5">
    <w:name w:val="font01"/>
    <w:basedOn w:val="4"/>
    <w:qFormat/>
    <w:uiPriority w:val="0"/>
    <w:rPr>
      <w:rFonts w:hint="eastAsia" w:ascii="宋体" w:hAnsi="宋体" w:eastAsia="宋体" w:cs="宋体"/>
      <w:b/>
      <w:bCs/>
      <w:color w:val="000000"/>
      <w:sz w:val="20"/>
      <w:szCs w:val="20"/>
      <w:u w:val="none"/>
    </w:rPr>
  </w:style>
  <w:style w:type="character" w:customStyle="1" w:styleId="6">
    <w:name w:val="font31"/>
    <w:basedOn w:val="4"/>
    <w:qFormat/>
    <w:uiPriority w:val="0"/>
    <w:rPr>
      <w:rFonts w:hint="default" w:ascii="Times New Roman" w:hAnsi="Times New Roman" w:cs="Times New Roman"/>
      <w:b/>
      <w:bCs/>
      <w:color w:val="000000"/>
      <w:sz w:val="20"/>
      <w:szCs w:val="20"/>
      <w:u w:val="none"/>
    </w:rPr>
  </w:style>
  <w:style w:type="character" w:customStyle="1" w:styleId="7">
    <w:name w:val="font41"/>
    <w:basedOn w:val="4"/>
    <w:qFormat/>
    <w:uiPriority w:val="0"/>
    <w:rPr>
      <w:rFonts w:hint="default" w:ascii="Times New Roman" w:hAnsi="Times New Roman" w:cs="Times New Roman"/>
      <w:color w:val="000000"/>
      <w:sz w:val="18"/>
      <w:szCs w:val="18"/>
      <w:u w:val="none"/>
    </w:rPr>
  </w:style>
  <w:style w:type="character" w:customStyle="1" w:styleId="8">
    <w:name w:val="font71"/>
    <w:basedOn w:val="4"/>
    <w:qFormat/>
    <w:uiPriority w:val="0"/>
    <w:rPr>
      <w:rFonts w:hint="default" w:ascii="Times New Roman" w:hAnsi="Times New Roman" w:cs="Times New Roman"/>
      <w:color w:val="000000"/>
      <w:sz w:val="18"/>
      <w:szCs w:val="18"/>
      <w:u w:val="none"/>
      <w:vertAlign w:val="subscript"/>
    </w:rPr>
  </w:style>
  <w:style w:type="character" w:customStyle="1" w:styleId="9">
    <w:name w:val="font21"/>
    <w:basedOn w:val="4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  <w:style w:type="character" w:customStyle="1" w:styleId="10">
    <w:name w:val="font61"/>
    <w:basedOn w:val="4"/>
    <w:qFormat/>
    <w:uiPriority w:val="0"/>
    <w:rPr>
      <w:rFonts w:hint="default" w:ascii="Times New Roman" w:hAnsi="Times New Roman" w:cs="Times New Roman"/>
      <w:color w:val="000000"/>
      <w:sz w:val="18"/>
      <w:szCs w:val="18"/>
      <w:u w:val="none"/>
      <w:vertAlign w:val="superscript"/>
    </w:rPr>
  </w:style>
  <w:style w:type="character" w:customStyle="1" w:styleId="11">
    <w:name w:val="font81"/>
    <w:basedOn w:val="4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  <w:vertAlign w:val="superscript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87</Words>
  <Characters>102</Characters>
  <Lines>0</Lines>
  <Paragraphs>0</Paragraphs>
  <TotalTime>9</TotalTime>
  <ScaleCrop>false</ScaleCrop>
  <LinksUpToDate>false</LinksUpToDate>
  <CharactersWithSpaces>102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2020-07-11T06:24:00Z</dcterms:created>
  <dc:creator>Administrator</dc:creator>
  <cp:lastModifiedBy>晁卤粘</cp:lastModifiedBy>
  <dcterms:modified xsi:type="dcterms:W3CDTF">2023-02-20T00:46:39Z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60563B5F038246D1A2847398D1B9C380</vt:lpwstr>
  </property>
</Properties>
</file>